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3184" w:rsidRPr="00663184" w:rsidRDefault="00921649" w:rsidP="0066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1441094</wp:posOffset>
                </wp:positionH>
                <wp:positionV relativeFrom="paragraph">
                  <wp:posOffset>-80467</wp:posOffset>
                </wp:positionV>
                <wp:extent cx="4784141" cy="1119225"/>
                <wp:effectExtent l="0" t="0" r="0" b="508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1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D43" w:rsidRPr="004A0721" w:rsidRDefault="00BF1C00" w:rsidP="00DF697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A072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ASLCC Application f</w:t>
                            </w:r>
                            <w:r w:rsidR="00ED2D62" w:rsidRPr="004A072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or Chartering a </w:t>
                            </w:r>
                            <w:r w:rsidR="007351D0" w:rsidRPr="004A072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Student </w:t>
                            </w:r>
                          </w:p>
                          <w:p w:rsidR="00BF1C00" w:rsidRDefault="00ED2D62" w:rsidP="00DF697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A072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Co-Curricular</w:t>
                            </w:r>
                            <w:r w:rsidR="007351D0" w:rsidRPr="004A072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Organization or Club (CCOC)</w:t>
                            </w:r>
                          </w:p>
                          <w:p w:rsidR="00DF697F" w:rsidRPr="00DF697F" w:rsidRDefault="00DF697F" w:rsidP="00851D4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F697F" w:rsidRPr="00DF697F" w:rsidRDefault="00DF697F" w:rsidP="00DF69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F697F">
                              <w:rPr>
                                <w:rFonts w:ascii="Tahoma" w:hAnsi="Tahoma" w:cs="Tahom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Please read the directions carefully and fill in all blanks. An incomplete application </w:t>
                            </w:r>
                          </w:p>
                          <w:p w:rsidR="00DF697F" w:rsidRPr="00DF697F" w:rsidRDefault="00DF697F" w:rsidP="00DF69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DF697F">
                              <w:rPr>
                                <w:rFonts w:ascii="Tahoma" w:hAnsi="Tahoma" w:cs="Tahoma"/>
                                <w:bCs/>
                                <w:i/>
                                <w:sz w:val="20"/>
                                <w:szCs w:val="20"/>
                              </w:rPr>
                              <w:t>may stall the chartering process. Print or type clearly and legibly.</w:t>
                            </w:r>
                          </w:p>
                          <w:p w:rsidR="00DF697F" w:rsidRPr="004A0721" w:rsidRDefault="00DF697F" w:rsidP="00851D4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3.45pt;margin-top:-6.35pt;width:376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3SggIAABE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" stroked="f">
                <v:textbox>
                  <w:txbxContent>
                    <w:p w:rsidR="00851D43" w:rsidRPr="004A0721" w:rsidRDefault="00BF1C00" w:rsidP="00DF697F">
                      <w:pPr>
                        <w:spacing w:after="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A072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ASLCC Application f</w:t>
                      </w:r>
                      <w:r w:rsidR="00ED2D62" w:rsidRPr="004A072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or Chartering a </w:t>
                      </w:r>
                      <w:r w:rsidR="007351D0" w:rsidRPr="004A072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Student </w:t>
                      </w:r>
                    </w:p>
                    <w:p w:rsidR="00BF1C00" w:rsidRDefault="00ED2D62" w:rsidP="00DF697F">
                      <w:pPr>
                        <w:spacing w:after="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A072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Co-Curricular</w:t>
                      </w:r>
                      <w:r w:rsidR="007351D0" w:rsidRPr="004A072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Organization or Club (CCOC)</w:t>
                      </w:r>
                    </w:p>
                    <w:p w:rsidR="00DF697F" w:rsidRPr="00DF697F" w:rsidRDefault="00DF697F" w:rsidP="00851D4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</w:p>
                    <w:p w:rsidR="00DF697F" w:rsidRPr="00DF697F" w:rsidRDefault="00DF697F" w:rsidP="00DF69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/>
                          <w:sz w:val="20"/>
                          <w:szCs w:val="20"/>
                        </w:rPr>
                      </w:pPr>
                      <w:r w:rsidRPr="00DF697F">
                        <w:rPr>
                          <w:rFonts w:ascii="Tahoma" w:hAnsi="Tahoma" w:cs="Tahoma"/>
                          <w:bCs/>
                          <w:i/>
                          <w:sz w:val="20"/>
                          <w:szCs w:val="20"/>
                        </w:rPr>
                        <w:t xml:space="preserve">Please read the directions carefully and fill in all blanks. An incomplete application </w:t>
                      </w:r>
                    </w:p>
                    <w:p w:rsidR="00DF697F" w:rsidRPr="00DF697F" w:rsidRDefault="00DF697F" w:rsidP="00DF69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/>
                          <w:sz w:val="20"/>
                          <w:szCs w:val="20"/>
                        </w:rPr>
                      </w:pPr>
                      <w:r w:rsidRPr="00DF697F">
                        <w:rPr>
                          <w:rFonts w:ascii="Tahoma" w:hAnsi="Tahoma" w:cs="Tahoma"/>
                          <w:bCs/>
                          <w:i/>
                          <w:sz w:val="20"/>
                          <w:szCs w:val="20"/>
                        </w:rPr>
                        <w:t>may stall the chartering process. Print or type clearly and legibly.</w:t>
                      </w:r>
                    </w:p>
                    <w:p w:rsidR="00DF697F" w:rsidRPr="004A0721" w:rsidRDefault="00DF697F" w:rsidP="00851D4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-129540</wp:posOffset>
                </wp:positionV>
                <wp:extent cx="1374140" cy="1048385"/>
                <wp:effectExtent l="3175" t="381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C00" w:rsidRDefault="00BF1C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7629" cy="994837"/>
                                  <wp:effectExtent l="19050" t="0" r="2971" b="0"/>
                                  <wp:docPr id="1" name="Picture 0" descr="Student Govt logo-654-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udent Govt logo-654-blue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756" cy="998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5pt;margin-top:-10.2pt;width:108.2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e8hAIAABg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" stroked="f">
                <v:textbox>
                  <w:txbxContent>
                    <w:p w:rsidR="00BF1C00" w:rsidRDefault="00BF1C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7629" cy="994837"/>
                            <wp:effectExtent l="19050" t="0" r="2971" b="0"/>
                            <wp:docPr id="1" name="Picture 0" descr="Student Govt logo-654-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udent Govt logo-654-blue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756" cy="998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1D43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663184" w:rsidRPr="00663184" w:rsidRDefault="00663184" w:rsidP="007A63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37AD0" w:rsidRPr="00663184" w:rsidRDefault="00437AD0" w:rsidP="00437A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63184" w:rsidRPr="00663184" w:rsidRDefault="00663184" w:rsidP="00437A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63184" w:rsidRPr="00663184" w:rsidRDefault="00663184" w:rsidP="00437A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704169" w:rsidRDefault="00704169" w:rsidP="00437A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D0325" w:rsidRDefault="000D0325" w:rsidP="00437A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A0721" w:rsidRDefault="00663184" w:rsidP="000202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663184">
        <w:rPr>
          <w:rFonts w:ascii="Tahoma" w:hAnsi="Tahoma" w:cs="Tahoma"/>
          <w:noProof/>
          <w:sz w:val="20"/>
          <w:szCs w:val="2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8801100</wp:posOffset>
            </wp:positionH>
            <wp:positionV relativeFrom="paragraph">
              <wp:posOffset>3151505</wp:posOffset>
            </wp:positionV>
            <wp:extent cx="2857500" cy="2091055"/>
            <wp:effectExtent l="19050" t="0" r="0" b="0"/>
            <wp:wrapNone/>
            <wp:docPr id="6" name="Picture 6" descr="Black-Clear-L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-Clear-LCC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10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63184">
        <w:rPr>
          <w:rFonts w:ascii="Tahoma" w:hAnsi="Tahoma" w:cs="Tahoma"/>
          <w:noProof/>
          <w:sz w:val="20"/>
          <w:szCs w:val="2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5715000</wp:posOffset>
            </wp:positionV>
            <wp:extent cx="1228725" cy="899160"/>
            <wp:effectExtent l="19050" t="0" r="9525" b="0"/>
            <wp:wrapNone/>
            <wp:docPr id="5" name="Picture 5" descr="Black-Clear-L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-Clear-LCC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9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27D2">
        <w:rPr>
          <w:rFonts w:ascii="Tahoma" w:hAnsi="Tahoma" w:cs="Tahoma"/>
          <w:bCs/>
          <w:sz w:val="20"/>
          <w:szCs w:val="20"/>
        </w:rPr>
        <w:t>Attach current class schedules for all student’s starting the CCOC. E</w:t>
      </w:r>
      <w:r w:rsidR="000202A5">
        <w:rPr>
          <w:rFonts w:ascii="Tahoma" w:hAnsi="Tahoma" w:cs="Tahoma"/>
          <w:bCs/>
          <w:sz w:val="20"/>
          <w:szCs w:val="20"/>
        </w:rPr>
        <w:t xml:space="preserve">ach student must be enrolled in a minimum of 5 </w:t>
      </w:r>
      <w:r w:rsidR="00CF51CC">
        <w:rPr>
          <w:rFonts w:ascii="Tahoma" w:hAnsi="Tahoma" w:cs="Tahoma"/>
          <w:bCs/>
          <w:sz w:val="20"/>
          <w:szCs w:val="20"/>
        </w:rPr>
        <w:t>service and a</w:t>
      </w:r>
      <w:r w:rsidR="007F27D2">
        <w:rPr>
          <w:rFonts w:ascii="Tahoma" w:hAnsi="Tahoma" w:cs="Tahoma"/>
          <w:bCs/>
          <w:sz w:val="20"/>
          <w:szCs w:val="20"/>
        </w:rPr>
        <w:t xml:space="preserve">ctivity fee paying </w:t>
      </w:r>
      <w:r w:rsidR="000202A5">
        <w:rPr>
          <w:rFonts w:ascii="Tahoma" w:hAnsi="Tahoma" w:cs="Tahoma"/>
          <w:bCs/>
          <w:sz w:val="20"/>
          <w:szCs w:val="20"/>
        </w:rPr>
        <w:t xml:space="preserve">credits </w:t>
      </w:r>
      <w:r w:rsidR="004A0721">
        <w:rPr>
          <w:rFonts w:ascii="Tahoma" w:hAnsi="Tahoma" w:cs="Tahoma"/>
          <w:bCs/>
          <w:sz w:val="20"/>
          <w:szCs w:val="20"/>
        </w:rPr>
        <w:t>(refer to the ASLCC Byl</w:t>
      </w:r>
      <w:r w:rsidR="00CF51CC">
        <w:rPr>
          <w:rFonts w:ascii="Tahoma" w:hAnsi="Tahoma" w:cs="Tahoma"/>
          <w:bCs/>
          <w:sz w:val="20"/>
          <w:szCs w:val="20"/>
        </w:rPr>
        <w:t xml:space="preserve">aws for more information about service and activities </w:t>
      </w:r>
      <w:r w:rsidR="004A0721">
        <w:rPr>
          <w:rFonts w:ascii="Tahoma" w:hAnsi="Tahoma" w:cs="Tahoma"/>
          <w:bCs/>
          <w:sz w:val="20"/>
          <w:szCs w:val="20"/>
        </w:rPr>
        <w:t xml:space="preserve">fees) </w:t>
      </w:r>
      <w:r w:rsidR="000202A5">
        <w:rPr>
          <w:rFonts w:ascii="Tahoma" w:hAnsi="Tahoma" w:cs="Tahoma"/>
          <w:bCs/>
          <w:sz w:val="20"/>
          <w:szCs w:val="20"/>
        </w:rPr>
        <w:t xml:space="preserve">at Lower Columbia College to </w:t>
      </w:r>
      <w:r w:rsidR="007F27D2">
        <w:rPr>
          <w:rFonts w:ascii="Tahoma" w:hAnsi="Tahoma" w:cs="Tahoma"/>
          <w:bCs/>
          <w:sz w:val="20"/>
          <w:szCs w:val="20"/>
        </w:rPr>
        <w:t>start a CCOC, hold an officer position, and/or be a voting member</w:t>
      </w:r>
      <w:r w:rsidR="000202A5">
        <w:rPr>
          <w:rFonts w:ascii="Tahoma" w:hAnsi="Tahoma" w:cs="Tahoma"/>
          <w:bCs/>
          <w:sz w:val="20"/>
          <w:szCs w:val="20"/>
        </w:rPr>
        <w:t xml:space="preserve">. There must be a minimum of 5 </w:t>
      </w:r>
      <w:r w:rsidR="00CF51CC">
        <w:rPr>
          <w:rFonts w:ascii="Tahoma" w:hAnsi="Tahoma" w:cs="Tahoma"/>
          <w:bCs/>
          <w:sz w:val="20"/>
          <w:szCs w:val="20"/>
        </w:rPr>
        <w:t xml:space="preserve">service and activity fee paying </w:t>
      </w:r>
      <w:r w:rsidR="000202A5">
        <w:rPr>
          <w:rFonts w:ascii="Tahoma" w:hAnsi="Tahoma" w:cs="Tahoma"/>
          <w:bCs/>
          <w:sz w:val="20"/>
          <w:szCs w:val="20"/>
        </w:rPr>
        <w:t>students in a CCOC</w:t>
      </w:r>
      <w:r w:rsidR="007F27D2">
        <w:rPr>
          <w:rFonts w:ascii="Tahoma" w:hAnsi="Tahoma" w:cs="Tahoma"/>
          <w:bCs/>
          <w:sz w:val="20"/>
          <w:szCs w:val="20"/>
        </w:rPr>
        <w:t xml:space="preserve"> at all times</w:t>
      </w:r>
      <w:r w:rsidR="000202A5">
        <w:rPr>
          <w:rFonts w:ascii="Tahoma" w:hAnsi="Tahoma" w:cs="Tahoma"/>
          <w:bCs/>
          <w:sz w:val="20"/>
          <w:szCs w:val="20"/>
        </w:rPr>
        <w:t xml:space="preserve"> in order for it to remain an active club. Include a mission statement </w:t>
      </w:r>
      <w:r w:rsidR="00CF51CC">
        <w:rPr>
          <w:rFonts w:ascii="Tahoma" w:hAnsi="Tahoma" w:cs="Tahoma"/>
          <w:bCs/>
          <w:sz w:val="20"/>
          <w:szCs w:val="20"/>
        </w:rPr>
        <w:t>addressing</w:t>
      </w:r>
      <w:r w:rsidR="000202A5">
        <w:rPr>
          <w:rFonts w:ascii="Tahoma" w:hAnsi="Tahoma" w:cs="Tahoma"/>
          <w:bCs/>
          <w:sz w:val="20"/>
          <w:szCs w:val="20"/>
        </w:rPr>
        <w:t xml:space="preserve"> the purpose of your CCOC and how it will serve the student body as a whole.</w:t>
      </w:r>
    </w:p>
    <w:p w:rsidR="000202A5" w:rsidRPr="00A1665B" w:rsidRDefault="000202A5" w:rsidP="000202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0202A5" w:rsidRDefault="000202A5" w:rsidP="000202A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CCOC Name ________________________________________</w:t>
      </w:r>
      <w:r w:rsidR="004A0721">
        <w:rPr>
          <w:rFonts w:ascii="Tahoma" w:hAnsi="Tahoma" w:cs="Tahoma"/>
          <w:b/>
          <w:bCs/>
          <w:sz w:val="20"/>
          <w:szCs w:val="20"/>
        </w:rPr>
        <w:t>_____________________</w:t>
      </w:r>
      <w:r>
        <w:rPr>
          <w:rFonts w:ascii="Tahoma" w:hAnsi="Tahoma" w:cs="Tahoma"/>
          <w:b/>
          <w:bCs/>
          <w:sz w:val="20"/>
          <w:szCs w:val="20"/>
        </w:rPr>
        <w:t>_</w:t>
      </w:r>
    </w:p>
    <w:p w:rsidR="000202A5" w:rsidRPr="00A91D30" w:rsidRDefault="000202A5" w:rsidP="000202A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8"/>
          <w:szCs w:val="8"/>
        </w:rPr>
      </w:pPr>
    </w:p>
    <w:p w:rsidR="000202A5" w:rsidRPr="00663184" w:rsidRDefault="000202A5" w:rsidP="000202A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63184">
        <w:rPr>
          <w:rFonts w:ascii="Tahoma" w:hAnsi="Tahoma" w:cs="Tahoma"/>
          <w:b/>
          <w:bCs/>
          <w:sz w:val="20"/>
          <w:szCs w:val="20"/>
        </w:rPr>
        <w:t>Student Initiator’s Info</w:t>
      </w:r>
    </w:p>
    <w:p w:rsidR="000202A5" w:rsidRPr="00B97C1E" w:rsidRDefault="000202A5" w:rsidP="000202A5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8"/>
          <w:szCs w:val="8"/>
        </w:rPr>
      </w:pPr>
    </w:p>
    <w:p w:rsidR="000202A5" w:rsidRPr="00663184" w:rsidRDefault="000202A5" w:rsidP="000202A5">
      <w:pPr>
        <w:tabs>
          <w:tab w:val="left" w:pos="360"/>
          <w:tab w:val="left" w:pos="1800"/>
          <w:tab w:val="left" w:pos="549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Name __________________________</w:t>
      </w:r>
      <w:r w:rsidR="0088274D">
        <w:rPr>
          <w:rFonts w:ascii="Tahoma" w:hAnsi="Tahoma" w:cs="Tahoma"/>
          <w:b/>
          <w:bCs/>
          <w:sz w:val="20"/>
          <w:szCs w:val="20"/>
        </w:rPr>
        <w:t>_________</w:t>
      </w:r>
      <w:r>
        <w:rPr>
          <w:rFonts w:ascii="Tahoma" w:hAnsi="Tahoma" w:cs="Tahoma"/>
          <w:b/>
          <w:bCs/>
          <w:sz w:val="20"/>
          <w:szCs w:val="20"/>
        </w:rPr>
        <w:t>___</w:t>
      </w:r>
      <w:r w:rsidR="0088274D">
        <w:rPr>
          <w:rFonts w:ascii="Tahoma" w:hAnsi="Tahoma" w:cs="Tahoma"/>
          <w:b/>
          <w:bCs/>
          <w:sz w:val="20"/>
          <w:szCs w:val="20"/>
        </w:rPr>
        <w:t xml:space="preserve">   900#_</w:t>
      </w:r>
      <w:r>
        <w:rPr>
          <w:rFonts w:ascii="Tahoma" w:hAnsi="Tahoma" w:cs="Tahoma"/>
          <w:b/>
          <w:bCs/>
          <w:sz w:val="20"/>
          <w:szCs w:val="20"/>
        </w:rPr>
        <w:t>______</w:t>
      </w:r>
      <w:r w:rsidR="0088274D">
        <w:rPr>
          <w:rFonts w:ascii="Tahoma" w:hAnsi="Tahoma" w:cs="Tahoma"/>
          <w:b/>
          <w:bCs/>
          <w:sz w:val="20"/>
          <w:szCs w:val="20"/>
        </w:rPr>
        <w:t>_________</w:t>
      </w:r>
      <w:r w:rsidR="004A0721">
        <w:rPr>
          <w:rFonts w:ascii="Tahoma" w:hAnsi="Tahoma" w:cs="Tahoma"/>
          <w:b/>
          <w:bCs/>
          <w:sz w:val="20"/>
          <w:szCs w:val="20"/>
        </w:rPr>
        <w:t>_____</w:t>
      </w:r>
    </w:p>
    <w:p w:rsidR="000202A5" w:rsidRDefault="000202A5" w:rsidP="000202A5">
      <w:pPr>
        <w:tabs>
          <w:tab w:val="left" w:pos="360"/>
          <w:tab w:val="left" w:pos="1800"/>
          <w:tab w:val="left" w:pos="504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Email address ___________</w:t>
      </w:r>
      <w:r w:rsidR="0088274D">
        <w:rPr>
          <w:rFonts w:ascii="Tahoma" w:hAnsi="Tahoma" w:cs="Tahoma"/>
          <w:b/>
          <w:bCs/>
          <w:sz w:val="20"/>
          <w:szCs w:val="20"/>
        </w:rPr>
        <w:t>__</w:t>
      </w:r>
      <w:r>
        <w:rPr>
          <w:rFonts w:ascii="Tahoma" w:hAnsi="Tahoma" w:cs="Tahoma"/>
          <w:b/>
          <w:bCs/>
          <w:sz w:val="20"/>
          <w:szCs w:val="20"/>
        </w:rPr>
        <w:t>_________________</w:t>
      </w:r>
      <w:r w:rsidR="0088274D">
        <w:rPr>
          <w:rFonts w:ascii="Tahoma" w:hAnsi="Tahoma" w:cs="Tahoma"/>
          <w:b/>
          <w:bCs/>
          <w:sz w:val="20"/>
          <w:szCs w:val="20"/>
        </w:rPr>
        <w:t>__  Phone ____________________</w:t>
      </w:r>
    </w:p>
    <w:p w:rsidR="000202A5" w:rsidRPr="00663184" w:rsidRDefault="000202A5" w:rsidP="000202A5">
      <w:pPr>
        <w:tabs>
          <w:tab w:val="left" w:pos="360"/>
          <w:tab w:val="left" w:pos="1800"/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Signature</w:t>
      </w:r>
      <w:r w:rsidRPr="00663184">
        <w:rPr>
          <w:rFonts w:ascii="Tahoma" w:hAnsi="Tahoma" w:cs="Tahoma"/>
          <w:b/>
          <w:bCs/>
          <w:sz w:val="20"/>
          <w:szCs w:val="20"/>
        </w:rPr>
        <w:t xml:space="preserve"> _____</w:t>
      </w:r>
      <w:r>
        <w:rPr>
          <w:rFonts w:ascii="Tahoma" w:hAnsi="Tahoma" w:cs="Tahoma"/>
          <w:b/>
          <w:bCs/>
          <w:sz w:val="20"/>
          <w:szCs w:val="20"/>
        </w:rPr>
        <w:t>____________________</w:t>
      </w:r>
      <w:r w:rsidR="0088274D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_____</w:t>
      </w:r>
      <w:r w:rsidR="0088274D">
        <w:rPr>
          <w:rFonts w:ascii="Tahoma" w:hAnsi="Tahoma" w:cs="Tahoma"/>
          <w:b/>
          <w:bCs/>
          <w:sz w:val="20"/>
          <w:szCs w:val="20"/>
        </w:rPr>
        <w:t xml:space="preserve">_   </w:t>
      </w:r>
      <w:r>
        <w:rPr>
          <w:rFonts w:ascii="Tahoma" w:hAnsi="Tahoma" w:cs="Tahoma"/>
          <w:b/>
          <w:bCs/>
          <w:sz w:val="20"/>
          <w:szCs w:val="20"/>
        </w:rPr>
        <w:t>Date</w:t>
      </w:r>
      <w:r w:rsidR="004A0721">
        <w:rPr>
          <w:rFonts w:ascii="Tahoma" w:hAnsi="Tahoma" w:cs="Tahoma"/>
          <w:b/>
          <w:bCs/>
          <w:sz w:val="20"/>
          <w:szCs w:val="20"/>
        </w:rPr>
        <w:t xml:space="preserve"> _</w:t>
      </w:r>
      <w:r w:rsidR="0088274D">
        <w:rPr>
          <w:rFonts w:ascii="Tahoma" w:hAnsi="Tahoma" w:cs="Tahoma"/>
          <w:b/>
          <w:bCs/>
          <w:sz w:val="20"/>
          <w:szCs w:val="20"/>
        </w:rPr>
        <w:t>_________</w:t>
      </w:r>
      <w:r w:rsidR="004A0721">
        <w:rPr>
          <w:rFonts w:ascii="Tahoma" w:hAnsi="Tahoma" w:cs="Tahoma"/>
          <w:b/>
          <w:bCs/>
          <w:sz w:val="20"/>
          <w:szCs w:val="20"/>
        </w:rPr>
        <w:t>_____</w:t>
      </w:r>
      <w:r w:rsidR="0088274D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</w:t>
      </w:r>
      <w:r w:rsidR="0088274D">
        <w:rPr>
          <w:rFonts w:ascii="Tahoma" w:hAnsi="Tahoma" w:cs="Tahoma"/>
          <w:b/>
          <w:bCs/>
          <w:sz w:val="20"/>
          <w:szCs w:val="20"/>
        </w:rPr>
        <w:t>___</w:t>
      </w:r>
    </w:p>
    <w:p w:rsidR="000202A5" w:rsidRDefault="000202A5" w:rsidP="000202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202A5" w:rsidRPr="00967FE9" w:rsidRDefault="000202A5" w:rsidP="000202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Mission Statement </w:t>
      </w:r>
      <w:r w:rsidR="004A0721">
        <w:rPr>
          <w:rFonts w:ascii="Tahoma" w:hAnsi="Tahoma" w:cs="Tahoma"/>
          <w:b/>
          <w:sz w:val="20"/>
          <w:szCs w:val="20"/>
        </w:rPr>
        <w:t>(This can also be turned in on a</w:t>
      </w:r>
      <w:r>
        <w:rPr>
          <w:rFonts w:ascii="Tahoma" w:hAnsi="Tahoma" w:cs="Tahoma"/>
          <w:b/>
          <w:sz w:val="20"/>
          <w:szCs w:val="20"/>
        </w:rPr>
        <w:t xml:space="preserve"> separate page):</w:t>
      </w:r>
    </w:p>
    <w:p w:rsidR="000202A5" w:rsidRPr="00663184" w:rsidRDefault="000202A5" w:rsidP="004A07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0202A5" w:rsidRDefault="004A0721" w:rsidP="004A07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05AEE" wp14:editId="1B5D3C12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6356350" cy="6985"/>
                <wp:effectExtent l="0" t="0" r="25400" b="311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6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0E80" id="Straight Connector 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8.05pt" to="50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" strokecolor="windowText" strokeweight="1pt">
                <w10:wrap anchorx="margin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59028B" wp14:editId="55C35A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56477" cy="6985"/>
                <wp:effectExtent l="0" t="0" r="2540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477" cy="6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EB975" id="Straight Connector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" strokecolor="windowText" strokeweight="1pt">
                <w10:wrap anchorx="margin"/>
              </v:line>
            </w:pict>
          </mc:Fallback>
        </mc:AlternateContent>
      </w:r>
    </w:p>
    <w:p w:rsidR="000202A5" w:rsidRDefault="000202A5" w:rsidP="004A07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0202A5" w:rsidRDefault="004A0721" w:rsidP="004A07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FC2B1" wp14:editId="4DCCC742">
                <wp:simplePos x="0" y="0"/>
                <wp:positionH relativeFrom="margin">
                  <wp:align>left</wp:align>
                </wp:positionH>
                <wp:positionV relativeFrom="paragraph">
                  <wp:posOffset>10541</wp:posOffset>
                </wp:positionV>
                <wp:extent cx="6356477" cy="6985"/>
                <wp:effectExtent l="0" t="0" r="2540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477" cy="6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D1465" id="Straight Connector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50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" strokecolor="windowText" strokeweight="1pt">
                <w10:wrap anchorx="margin"/>
              </v:line>
            </w:pict>
          </mc:Fallback>
        </mc:AlternateContent>
      </w:r>
    </w:p>
    <w:p w:rsidR="000202A5" w:rsidRDefault="000202A5" w:rsidP="000202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33D14">
        <w:rPr>
          <w:rFonts w:ascii="Tahoma" w:hAnsi="Tahoma" w:cs="Tahoma"/>
          <w:b/>
          <w:sz w:val="20"/>
          <w:szCs w:val="20"/>
        </w:rPr>
        <w:t>Organizations Only:</w:t>
      </w:r>
      <w:r>
        <w:rPr>
          <w:rFonts w:ascii="Tahoma" w:hAnsi="Tahoma" w:cs="Tahoma"/>
          <w:sz w:val="20"/>
          <w:szCs w:val="20"/>
        </w:rPr>
        <w:t xml:space="preserve"> If you are an Organization (i.e. PTK, Global Medical Brigades, etc.), please include an additional document that answers the following questions:</w:t>
      </w:r>
    </w:p>
    <w:p w:rsidR="000202A5" w:rsidRDefault="000202A5" w:rsidP="000202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202A5" w:rsidRDefault="000202A5" w:rsidP="000202A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state-wide, national and/or international organization are you a part of?</w:t>
      </w:r>
    </w:p>
    <w:p w:rsidR="000202A5" w:rsidRDefault="000202A5" w:rsidP="000202A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you currently a member of that organization?</w:t>
      </w:r>
    </w:p>
    <w:p w:rsidR="000202A5" w:rsidRDefault="000202A5" w:rsidP="000202A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are the annual membership dues, if any?</w:t>
      </w:r>
    </w:p>
    <w:p w:rsidR="000202A5" w:rsidRDefault="000202A5" w:rsidP="000202A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are the requirements for you to remain a member of the organization?</w:t>
      </w:r>
    </w:p>
    <w:p w:rsidR="000202A5" w:rsidRDefault="000202A5" w:rsidP="000202A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does the organization do?</w:t>
      </w:r>
    </w:p>
    <w:p w:rsidR="000202A5" w:rsidRDefault="000202A5" w:rsidP="000202A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does it mean to be a part of this organization?</w:t>
      </w:r>
    </w:p>
    <w:p w:rsidR="000202A5" w:rsidRDefault="000202A5" w:rsidP="000202A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do we need to know about this organization in the event that there is no advisor present?</w:t>
      </w:r>
    </w:p>
    <w:p w:rsidR="000202A5" w:rsidRPr="00433D14" w:rsidRDefault="000202A5" w:rsidP="000202A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there any log-in information for this organization, such as for a website? If so, please list the log-in information.</w:t>
      </w:r>
    </w:p>
    <w:p w:rsidR="000202A5" w:rsidRDefault="000202A5" w:rsidP="000202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202A5" w:rsidRDefault="000202A5" w:rsidP="000202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A91D30">
        <w:rPr>
          <w:rFonts w:ascii="Tahoma" w:hAnsi="Tahoma" w:cs="Tahoma"/>
          <w:b/>
        </w:rPr>
        <w:t xml:space="preserve">Students Chartering </w:t>
      </w:r>
      <w:r>
        <w:rPr>
          <w:rFonts w:ascii="Tahoma" w:hAnsi="Tahoma" w:cs="Tahoma"/>
          <w:b/>
        </w:rPr>
        <w:t>the CCOC</w:t>
      </w:r>
    </w:p>
    <w:p w:rsidR="004A0721" w:rsidRPr="00A91D30" w:rsidRDefault="004A0721" w:rsidP="000202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</w:p>
    <w:p w:rsidR="000202A5" w:rsidRDefault="000202A5" w:rsidP="000202A5">
      <w:pPr>
        <w:tabs>
          <w:tab w:val="left" w:pos="360"/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Pr="00663184">
        <w:rPr>
          <w:rFonts w:ascii="Tahoma" w:hAnsi="Tahoma" w:cs="Tahoma"/>
          <w:b/>
          <w:bCs/>
          <w:sz w:val="20"/>
          <w:szCs w:val="20"/>
        </w:rPr>
        <w:t xml:space="preserve">Print Your Name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663184">
        <w:rPr>
          <w:rFonts w:ascii="Tahoma" w:hAnsi="Tahoma" w:cs="Tahoma"/>
          <w:b/>
          <w:bCs/>
          <w:sz w:val="20"/>
          <w:szCs w:val="20"/>
        </w:rPr>
        <w:t xml:space="preserve">Signature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2915A9">
        <w:rPr>
          <w:rFonts w:ascii="Tahoma" w:hAnsi="Tahoma" w:cs="Tahoma"/>
          <w:b/>
          <w:bCs/>
          <w:sz w:val="20"/>
          <w:szCs w:val="20"/>
        </w:rPr>
        <w:t>Class Schedule Attached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63184"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oftHyphen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Arial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Arial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63184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ab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63184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 w:rsidRPr="006631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63184">
        <w:rPr>
          <w:rFonts w:ascii="Tahoma" w:hAnsi="Tahoma" w:cs="Tahoma"/>
          <w:sz w:val="20"/>
          <w:szCs w:val="20"/>
        </w:rPr>
        <w:t>4.</w:t>
      </w:r>
      <w:r w:rsidRPr="005627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 w:rsidRPr="006631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663184">
        <w:rPr>
          <w:rFonts w:ascii="Tahoma" w:hAnsi="Tahoma" w:cs="Tahoma"/>
          <w:sz w:val="20"/>
          <w:szCs w:val="20"/>
        </w:rPr>
        <w:t xml:space="preserve">5. </w:t>
      </w:r>
      <w:r>
        <w:rPr>
          <w:rFonts w:ascii="Tahoma" w:hAnsi="Tahoma" w:cs="Tahoma"/>
          <w:sz w:val="20"/>
          <w:szCs w:val="20"/>
        </w:rPr>
        <w:tab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66318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oftHyphen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66318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ab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66318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 w:rsidRPr="006631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Pr="00663184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</w:t>
      </w:r>
      <w:r w:rsidRPr="00663184">
        <w:rPr>
          <w:rFonts w:ascii="Tahoma" w:hAnsi="Tahoma" w:cs="Tahoma"/>
          <w:sz w:val="20"/>
          <w:szCs w:val="20"/>
        </w:rPr>
        <w:t>.</w:t>
      </w:r>
      <w:r w:rsidRPr="005627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 w:rsidRPr="006631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0202A5" w:rsidRDefault="000202A5" w:rsidP="000202A5">
      <w:pPr>
        <w:tabs>
          <w:tab w:val="left" w:pos="360"/>
          <w:tab w:val="left" w:pos="3600"/>
          <w:tab w:val="left" w:pos="702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66318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ab/>
        <w:t>____________________________</w:t>
      </w:r>
      <w:r>
        <w:rPr>
          <w:rFonts w:ascii="Tahoma" w:hAnsi="Tahoma" w:cs="Tahoma"/>
          <w:sz w:val="20"/>
          <w:szCs w:val="20"/>
        </w:rPr>
        <w:tab/>
        <w:t>_________________________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Yes </w:t>
      </w:r>
      <w:r>
        <w:rPr>
          <w:rFonts w:ascii="Tahoma" w:hAnsi="Tahoma" w:cs="Tahoma"/>
          <w:sz w:val="20"/>
          <w:szCs w:val="20"/>
        </w:rPr>
        <w:tab/>
      </w:r>
      <w:r w:rsidRPr="00663184">
        <w:rPr>
          <w:rFonts w:ascii="Arial" w:hAnsi="Arial" w:cs="Tahoma"/>
          <w:sz w:val="20"/>
          <w:szCs w:val="20"/>
        </w:rPr>
        <w:t>􀀀</w:t>
      </w:r>
      <w:r w:rsidRPr="00663184">
        <w:rPr>
          <w:rFonts w:ascii="Tahoma" w:hAnsi="Tahoma" w:cs="Tahoma"/>
          <w:sz w:val="20"/>
          <w:szCs w:val="20"/>
        </w:rPr>
        <w:t xml:space="preserve"> No</w:t>
      </w:r>
    </w:p>
    <w:p w:rsidR="004A0721" w:rsidRPr="00D737DF" w:rsidRDefault="004A0721" w:rsidP="000202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8274D" w:rsidRPr="00E7308B" w:rsidRDefault="0088274D" w:rsidP="008827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7308B">
        <w:rPr>
          <w:rFonts w:ascii="Tahoma" w:hAnsi="Tahoma" w:cs="Tahoma"/>
          <w:b/>
          <w:bCs/>
          <w:sz w:val="20"/>
          <w:szCs w:val="20"/>
        </w:rPr>
        <w:t>Requirements for Active Status</w:t>
      </w:r>
    </w:p>
    <w:p w:rsidR="0088274D" w:rsidRPr="0079175E" w:rsidRDefault="0088274D" w:rsidP="008827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79175E">
        <w:rPr>
          <w:rFonts w:ascii="Tahoma" w:hAnsi="Tahoma" w:cs="Tahoma"/>
          <w:bCs/>
          <w:sz w:val="20"/>
          <w:szCs w:val="20"/>
        </w:rPr>
        <w:t xml:space="preserve">The following items are required </w:t>
      </w:r>
      <w:r>
        <w:rPr>
          <w:rFonts w:ascii="Tahoma" w:hAnsi="Tahoma" w:cs="Tahoma"/>
          <w:bCs/>
          <w:sz w:val="20"/>
          <w:szCs w:val="20"/>
        </w:rPr>
        <w:t>for chartered</w:t>
      </w:r>
      <w:r w:rsidRPr="0079175E">
        <w:rPr>
          <w:rFonts w:ascii="Tahoma" w:hAnsi="Tahoma" w:cs="Tahoma"/>
          <w:bCs/>
          <w:sz w:val="20"/>
          <w:szCs w:val="20"/>
        </w:rPr>
        <w:t xml:space="preserve"> co-curriculars, organizations and clubs (CCOC) at Lower Columbia College. Failure to comply with these regulations may result in financial penalties, loss of College privileges or revocation of </w:t>
      </w:r>
      <w:r>
        <w:rPr>
          <w:rFonts w:ascii="Tahoma" w:hAnsi="Tahoma" w:cs="Tahoma"/>
          <w:bCs/>
          <w:sz w:val="20"/>
          <w:szCs w:val="20"/>
        </w:rPr>
        <w:t>chartered status</w:t>
      </w:r>
      <w:r w:rsidRPr="0079175E">
        <w:rPr>
          <w:rFonts w:ascii="Tahoma" w:hAnsi="Tahoma" w:cs="Tahoma"/>
          <w:bCs/>
          <w:sz w:val="20"/>
          <w:szCs w:val="20"/>
        </w:rPr>
        <w:t xml:space="preserve"> by ASLCC.</w:t>
      </w:r>
    </w:p>
    <w:p w:rsidR="0088274D" w:rsidRPr="0079175E" w:rsidRDefault="0088274D" w:rsidP="008827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88274D" w:rsidRPr="0079175E" w:rsidRDefault="0088274D" w:rsidP="0088274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Lines="50" w:after="120" w:line="240" w:lineRule="auto"/>
        <w:contextualSpacing w:val="0"/>
        <w:rPr>
          <w:rFonts w:ascii="Tahoma" w:hAnsi="Tahoma" w:cs="Tahoma"/>
          <w:bCs/>
          <w:sz w:val="20"/>
          <w:szCs w:val="20"/>
        </w:rPr>
      </w:pPr>
      <w:r w:rsidRPr="0079175E">
        <w:rPr>
          <w:rFonts w:ascii="Tahoma" w:hAnsi="Tahoma" w:cs="Tahoma"/>
          <w:bCs/>
          <w:sz w:val="20"/>
          <w:szCs w:val="20"/>
        </w:rPr>
        <w:t xml:space="preserve">Membership and participation within a CCOC must be free from discrimination based upon race, color, religion, age, national origin, handicap, sexual orientation or veteran status, pursuant to the College’s Policy on non-discrimination. </w:t>
      </w:r>
    </w:p>
    <w:p w:rsidR="0088274D" w:rsidRPr="0079175E" w:rsidRDefault="0088274D" w:rsidP="0088274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Lines="50" w:after="120" w:line="240" w:lineRule="auto"/>
        <w:contextualSpacing w:val="0"/>
        <w:rPr>
          <w:rFonts w:ascii="Tahoma" w:hAnsi="Tahoma" w:cs="Tahoma"/>
          <w:bCs/>
          <w:sz w:val="20"/>
          <w:szCs w:val="20"/>
        </w:rPr>
      </w:pPr>
      <w:r w:rsidRPr="0079175E">
        <w:rPr>
          <w:rFonts w:ascii="Tahoma" w:hAnsi="Tahoma" w:cs="Tahoma"/>
          <w:bCs/>
          <w:sz w:val="20"/>
          <w:szCs w:val="20"/>
        </w:rPr>
        <w:t xml:space="preserve">Each CCOC must have a full-time faculty or staff advisor actively involved with the group. </w:t>
      </w:r>
      <w:r>
        <w:rPr>
          <w:rFonts w:ascii="Tahoma" w:hAnsi="Tahoma" w:cs="Tahoma"/>
          <w:bCs/>
          <w:sz w:val="20"/>
          <w:szCs w:val="20"/>
        </w:rPr>
        <w:t xml:space="preserve">All </w:t>
      </w:r>
      <w:r w:rsidR="00474D78">
        <w:rPr>
          <w:rFonts w:ascii="Tahoma" w:hAnsi="Tahoma" w:cs="Tahoma"/>
          <w:bCs/>
          <w:sz w:val="20"/>
          <w:szCs w:val="20"/>
        </w:rPr>
        <w:t>Advisor Responsibilities</w:t>
      </w:r>
      <w:r>
        <w:rPr>
          <w:rFonts w:ascii="Tahoma" w:hAnsi="Tahoma" w:cs="Tahoma"/>
          <w:bCs/>
          <w:sz w:val="20"/>
          <w:szCs w:val="20"/>
        </w:rPr>
        <w:t xml:space="preserve"> must be followed. </w:t>
      </w:r>
      <w:r w:rsidRPr="0079175E">
        <w:rPr>
          <w:rFonts w:ascii="Tahoma" w:hAnsi="Tahoma" w:cs="Tahoma"/>
          <w:bCs/>
          <w:sz w:val="20"/>
          <w:szCs w:val="20"/>
        </w:rPr>
        <w:t xml:space="preserve"> </w:t>
      </w:r>
    </w:p>
    <w:p w:rsidR="0088274D" w:rsidRDefault="0088274D" w:rsidP="0088274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Lines="50" w:after="120" w:line="240" w:lineRule="auto"/>
        <w:contextualSpacing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All mandatory events and deadlines must be met.</w:t>
      </w:r>
    </w:p>
    <w:p w:rsidR="0088274D" w:rsidRDefault="0088274D" w:rsidP="0088274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Lines="50" w:after="120" w:line="240" w:lineRule="auto"/>
        <w:contextualSpacing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 travel </w:t>
      </w:r>
      <w:r w:rsidR="00CF51CC">
        <w:rPr>
          <w:rFonts w:ascii="Tahoma" w:hAnsi="Tahoma" w:cs="Tahoma"/>
          <w:bCs/>
          <w:sz w:val="20"/>
          <w:szCs w:val="20"/>
        </w:rPr>
        <w:t>procedures</w:t>
      </w:r>
      <w:r w:rsidR="00E67169">
        <w:rPr>
          <w:rFonts w:ascii="Tahoma" w:hAnsi="Tahoma" w:cs="Tahoma"/>
          <w:bCs/>
          <w:sz w:val="20"/>
          <w:szCs w:val="20"/>
        </w:rPr>
        <w:t>, spending of service and activities funds, document process</w:t>
      </w:r>
      <w:r w:rsidR="00B238D7">
        <w:rPr>
          <w:rFonts w:ascii="Tahoma" w:hAnsi="Tahoma" w:cs="Tahoma"/>
          <w:bCs/>
          <w:sz w:val="20"/>
          <w:szCs w:val="20"/>
        </w:rPr>
        <w:t>es</w:t>
      </w:r>
      <w:r w:rsidR="00E67169">
        <w:rPr>
          <w:rFonts w:ascii="Tahoma" w:hAnsi="Tahoma" w:cs="Tahoma"/>
          <w:bCs/>
          <w:sz w:val="20"/>
          <w:szCs w:val="20"/>
        </w:rPr>
        <w:t xml:space="preserve"> and timelines must be followed accordingly. Please refer to the </w:t>
      </w:r>
      <w:hyperlink r:id="rId11" w:history="1">
        <w:r w:rsidR="00E67169" w:rsidRPr="00E67169">
          <w:rPr>
            <w:rStyle w:val="Hyperlink"/>
            <w:rFonts w:ascii="Tahoma" w:hAnsi="Tahoma" w:cs="Tahoma"/>
            <w:bCs/>
            <w:sz w:val="20"/>
            <w:szCs w:val="20"/>
          </w:rPr>
          <w:t>Club Advisor Information</w:t>
        </w:r>
      </w:hyperlink>
      <w:r w:rsidR="00E67169">
        <w:rPr>
          <w:rFonts w:ascii="Tahoma" w:hAnsi="Tahoma" w:cs="Tahoma"/>
          <w:bCs/>
          <w:sz w:val="20"/>
          <w:szCs w:val="20"/>
        </w:rPr>
        <w:t xml:space="preserve"> page for details regarding room scheduling, booking speakers/entertainment and travel procedures. </w:t>
      </w:r>
    </w:p>
    <w:p w:rsidR="0088274D" w:rsidRDefault="0088274D" w:rsidP="0088274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Lines="50" w:after="120" w:line="240" w:lineRule="auto"/>
        <w:contextualSpacing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minimum of 5 active </w:t>
      </w:r>
      <w:r w:rsidR="00E67169">
        <w:rPr>
          <w:rFonts w:ascii="Tahoma" w:hAnsi="Tahoma" w:cs="Tahoma"/>
          <w:bCs/>
          <w:sz w:val="20"/>
          <w:szCs w:val="20"/>
        </w:rPr>
        <w:t>service and activity</w:t>
      </w:r>
      <w:r>
        <w:rPr>
          <w:rFonts w:ascii="Tahoma" w:hAnsi="Tahoma" w:cs="Tahoma"/>
          <w:bCs/>
          <w:sz w:val="20"/>
          <w:szCs w:val="20"/>
        </w:rPr>
        <w:t xml:space="preserve"> fee paying </w:t>
      </w:r>
      <w:r w:rsidR="00E67169">
        <w:rPr>
          <w:rFonts w:ascii="Tahoma" w:hAnsi="Tahoma" w:cs="Tahoma"/>
          <w:bCs/>
          <w:sz w:val="20"/>
          <w:szCs w:val="20"/>
        </w:rPr>
        <w:t>students at all times</w:t>
      </w:r>
      <w:r>
        <w:rPr>
          <w:rFonts w:ascii="Tahoma" w:hAnsi="Tahoma" w:cs="Tahoma"/>
          <w:bCs/>
          <w:sz w:val="20"/>
          <w:szCs w:val="20"/>
        </w:rPr>
        <w:t>.</w:t>
      </w:r>
      <w:r w:rsidR="00E67169">
        <w:rPr>
          <w:rFonts w:ascii="Tahoma" w:hAnsi="Tahoma" w:cs="Tahoma"/>
          <w:bCs/>
          <w:sz w:val="20"/>
          <w:szCs w:val="20"/>
        </w:rPr>
        <w:t xml:space="preserve"> If the number drops below 5 during the quarter the CCOC has until the next quarter to have 5 active service and activity fee paying members before it becomes inactive. 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88274D" w:rsidRDefault="0088274D" w:rsidP="0088274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The CCOC must be active in at least one ASLCC Student Government sponsored event per academic year (i.e. Red Devil Days and Harvest Fest). </w:t>
      </w:r>
    </w:p>
    <w:p w:rsidR="0088274D" w:rsidRPr="00E7308B" w:rsidRDefault="0088274D" w:rsidP="0088274D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Cs/>
          <w:sz w:val="20"/>
          <w:szCs w:val="20"/>
        </w:rPr>
      </w:pPr>
    </w:p>
    <w:p w:rsidR="0088274D" w:rsidRPr="00E7308B" w:rsidRDefault="0088274D" w:rsidP="008827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7308B">
        <w:rPr>
          <w:rFonts w:ascii="Tahoma" w:hAnsi="Tahoma" w:cs="Tahoma"/>
          <w:b/>
          <w:bCs/>
          <w:sz w:val="20"/>
          <w:szCs w:val="20"/>
        </w:rPr>
        <w:t>Provisions for Inactive Status</w:t>
      </w:r>
    </w:p>
    <w:p w:rsidR="0088274D" w:rsidRDefault="0088274D" w:rsidP="008827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Inactive Status means a CCOC </w:t>
      </w:r>
      <w:r w:rsidR="00E67169">
        <w:rPr>
          <w:rFonts w:ascii="Tahoma" w:hAnsi="Tahoma" w:cs="Tahoma"/>
          <w:bCs/>
          <w:sz w:val="20"/>
          <w:szCs w:val="20"/>
        </w:rPr>
        <w:t xml:space="preserve">is no longer a recognized chartered club. They lose all CCOC privileges including room scheduling, supplies, event promotion, etc. The CCOC </w:t>
      </w:r>
      <w:r>
        <w:rPr>
          <w:rFonts w:ascii="Tahoma" w:hAnsi="Tahoma" w:cs="Tahoma"/>
          <w:bCs/>
          <w:sz w:val="20"/>
          <w:szCs w:val="20"/>
        </w:rPr>
        <w:t>surrenders the balance of its funds</w:t>
      </w:r>
      <w:r w:rsidR="00E67169">
        <w:rPr>
          <w:rFonts w:ascii="Tahoma" w:hAnsi="Tahoma" w:cs="Tahoma"/>
          <w:bCs/>
          <w:sz w:val="20"/>
          <w:szCs w:val="20"/>
        </w:rPr>
        <w:t xml:space="preserve"> (if applicable) and cannot apply for funds for the rest of the academic year. If the CCOC has a current budget the funds will</w:t>
      </w:r>
      <w:r>
        <w:rPr>
          <w:rFonts w:ascii="Tahoma" w:hAnsi="Tahoma" w:cs="Tahoma"/>
          <w:bCs/>
          <w:sz w:val="20"/>
          <w:szCs w:val="20"/>
        </w:rPr>
        <w:t xml:space="preserve"> be placed into the ASLCC</w:t>
      </w:r>
      <w:r w:rsidR="00E67169">
        <w:rPr>
          <w:rFonts w:ascii="Tahoma" w:hAnsi="Tahoma" w:cs="Tahoma"/>
          <w:bCs/>
          <w:sz w:val="20"/>
          <w:szCs w:val="20"/>
        </w:rPr>
        <w:t xml:space="preserve"> Student Government Contingency. </w:t>
      </w:r>
      <w:r>
        <w:rPr>
          <w:rFonts w:ascii="Tahoma" w:hAnsi="Tahoma" w:cs="Tahoma"/>
          <w:bCs/>
          <w:sz w:val="20"/>
          <w:szCs w:val="20"/>
        </w:rPr>
        <w:t>Any CCOC that has become Inactive may appeal its status by reapplying and attending an ASLCC Executive Council Meeting to present why they should be reinstated. A CCOC may be declared inactive by the Director of Student Programs if any one of the following conditions exists:</w:t>
      </w:r>
    </w:p>
    <w:p w:rsidR="0088274D" w:rsidRDefault="0088274D" w:rsidP="008827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88274D" w:rsidRDefault="0088274D" w:rsidP="008827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00" w:afterAutospacing="1" w:line="240" w:lineRule="auto"/>
        <w:rPr>
          <w:rFonts w:ascii="Tahoma" w:hAnsi="Tahoma" w:cs="Tahoma"/>
          <w:bCs/>
          <w:sz w:val="20"/>
          <w:szCs w:val="20"/>
        </w:rPr>
      </w:pPr>
      <w:r w:rsidRPr="00E7308B">
        <w:rPr>
          <w:rFonts w:ascii="Tahoma" w:hAnsi="Tahoma" w:cs="Tahoma"/>
          <w:bCs/>
          <w:sz w:val="20"/>
          <w:szCs w:val="20"/>
        </w:rPr>
        <w:t xml:space="preserve">Failure to comply with the above Requirements for Active Status. </w:t>
      </w:r>
    </w:p>
    <w:p w:rsidR="0088274D" w:rsidRPr="00E7308B" w:rsidRDefault="0088274D" w:rsidP="0088274D">
      <w:pPr>
        <w:pStyle w:val="ListParagraph"/>
        <w:autoSpaceDE w:val="0"/>
        <w:autoSpaceDN w:val="0"/>
        <w:adjustRightInd w:val="0"/>
        <w:spacing w:after="100" w:afterAutospacing="1" w:line="240" w:lineRule="auto"/>
        <w:rPr>
          <w:rFonts w:ascii="Tahoma" w:hAnsi="Tahoma" w:cs="Tahoma"/>
          <w:bCs/>
          <w:sz w:val="12"/>
          <w:szCs w:val="12"/>
        </w:rPr>
      </w:pPr>
    </w:p>
    <w:p w:rsidR="0088274D" w:rsidRPr="00E7308B" w:rsidRDefault="0088274D" w:rsidP="0088274D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Failure to comply with College policies including travel documentation, spending of state allocated funds and compliance with the College’s nondiscrimination policy.</w:t>
      </w:r>
    </w:p>
    <w:p w:rsidR="0088274D" w:rsidRPr="00202F44" w:rsidRDefault="0088274D" w:rsidP="0088274D">
      <w:pPr>
        <w:pStyle w:val="ListParagraph"/>
        <w:spacing w:after="0" w:line="240" w:lineRule="auto"/>
        <w:contextualSpacing w:val="0"/>
        <w:rPr>
          <w:rFonts w:ascii="Tahoma" w:hAnsi="Tahoma" w:cs="Tahoma"/>
          <w:bCs/>
          <w:sz w:val="12"/>
          <w:szCs w:val="12"/>
        </w:rPr>
      </w:pPr>
    </w:p>
    <w:p w:rsidR="0088274D" w:rsidRPr="00E7308B" w:rsidRDefault="0088274D" w:rsidP="0088274D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ahoma" w:hAnsi="Tahoma" w:cs="Tahoma"/>
          <w:bCs/>
          <w:sz w:val="20"/>
          <w:szCs w:val="20"/>
        </w:rPr>
      </w:pPr>
      <w:r w:rsidRPr="00E7308B">
        <w:rPr>
          <w:rFonts w:ascii="Tahoma" w:hAnsi="Tahoma" w:cs="Tahoma"/>
          <w:bCs/>
          <w:sz w:val="20"/>
          <w:szCs w:val="20"/>
        </w:rPr>
        <w:t xml:space="preserve">If the CCOC advisor steps down from their duties and a replacement is not found within that quarter. </w:t>
      </w:r>
    </w:p>
    <w:p w:rsidR="0088274D" w:rsidRDefault="0088274D" w:rsidP="008827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737DF" w:rsidRPr="00D737DF" w:rsidRDefault="00D737DF" w:rsidP="008827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74D78" w:rsidRPr="00474D78" w:rsidRDefault="00474D78" w:rsidP="00474D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74D78">
        <w:rPr>
          <w:rFonts w:ascii="Tahoma" w:hAnsi="Tahoma" w:cs="Tahoma"/>
          <w:b/>
          <w:sz w:val="20"/>
          <w:szCs w:val="20"/>
        </w:rPr>
        <w:t xml:space="preserve">You must include a completed and signed Advisor Responsibilities document with this application when you turn it in. </w:t>
      </w:r>
    </w:p>
    <w:p w:rsidR="00F279D4" w:rsidRPr="00F279D4" w:rsidRDefault="00F279D4" w:rsidP="00474D78">
      <w:pPr>
        <w:tabs>
          <w:tab w:val="left" w:pos="630"/>
        </w:tabs>
        <w:autoSpaceDE w:val="0"/>
        <w:autoSpaceDN w:val="0"/>
        <w:adjustRightInd w:val="0"/>
        <w:spacing w:afterLines="100" w:after="240" w:line="240" w:lineRule="auto"/>
        <w:rPr>
          <w:rFonts w:ascii="Tahoma" w:hAnsi="Tahoma" w:cs="Tahoma"/>
          <w:b/>
          <w:sz w:val="4"/>
          <w:szCs w:val="4"/>
        </w:rPr>
      </w:pPr>
    </w:p>
    <w:p w:rsidR="00E7308B" w:rsidRPr="00D737DF" w:rsidRDefault="00E7308B" w:rsidP="00474D78">
      <w:pPr>
        <w:tabs>
          <w:tab w:val="left" w:pos="630"/>
        </w:tabs>
        <w:autoSpaceDE w:val="0"/>
        <w:autoSpaceDN w:val="0"/>
        <w:adjustRightInd w:val="0"/>
        <w:spacing w:afterLines="100" w:after="240" w:line="240" w:lineRule="auto"/>
        <w:rPr>
          <w:rFonts w:ascii="Tahoma" w:hAnsi="Tahoma" w:cs="Tahoma"/>
          <w:b/>
          <w:sz w:val="20"/>
          <w:szCs w:val="20"/>
        </w:rPr>
      </w:pPr>
      <w:r w:rsidRPr="00D737DF">
        <w:rPr>
          <w:rFonts w:ascii="Tahoma" w:hAnsi="Tahoma" w:cs="Tahoma"/>
          <w:b/>
          <w:sz w:val="20"/>
          <w:szCs w:val="20"/>
        </w:rPr>
        <w:t>If approved, the ASLCC Club Chair will email approval of the chartered CCOC to the student initiator’s email address as well as the advisor’s email address.</w:t>
      </w:r>
    </w:p>
    <w:p w:rsidR="00EE4759" w:rsidRPr="00663184" w:rsidRDefault="0038506A" w:rsidP="00EE47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737DF" w:rsidRDefault="00D737DF" w:rsidP="000202A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279D4" w:rsidRDefault="00F279D4" w:rsidP="000202A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807EA" w:rsidRPr="00CF028E" w:rsidRDefault="00474D78" w:rsidP="00FA049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Questions? </w:t>
      </w:r>
      <w:r w:rsidR="00CF028E" w:rsidRPr="00CF028E">
        <w:rPr>
          <w:rFonts w:ascii="Tahoma" w:hAnsi="Tahoma" w:cs="Tahoma"/>
          <w:b/>
          <w:sz w:val="24"/>
          <w:szCs w:val="24"/>
        </w:rPr>
        <w:t>Contact Us</w:t>
      </w:r>
    </w:p>
    <w:p w:rsidR="00CF028E" w:rsidRPr="00474D78" w:rsidRDefault="00E14F98" w:rsidP="00FA049F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474D78">
        <w:rPr>
          <w:rFonts w:ascii="Tahoma" w:hAnsi="Tahoma" w:cs="Tahoma"/>
          <w:sz w:val="18"/>
          <w:szCs w:val="18"/>
        </w:rPr>
        <w:t>ASLCC Club Chair</w:t>
      </w:r>
      <w:r w:rsidR="00CF028E" w:rsidRPr="00474D78">
        <w:rPr>
          <w:rFonts w:ascii="Tahoma" w:hAnsi="Tahoma" w:cs="Tahoma"/>
          <w:sz w:val="18"/>
          <w:szCs w:val="18"/>
        </w:rPr>
        <w:t>,</w:t>
      </w:r>
      <w:r w:rsidRPr="00474D78">
        <w:rPr>
          <w:rFonts w:ascii="Tahoma" w:hAnsi="Tahoma" w:cs="Tahoma"/>
          <w:sz w:val="18"/>
          <w:szCs w:val="18"/>
        </w:rPr>
        <w:t xml:space="preserve"> 360-</w:t>
      </w:r>
      <w:r w:rsidR="000D0325" w:rsidRPr="00474D78">
        <w:rPr>
          <w:rFonts w:ascii="Tahoma" w:hAnsi="Tahoma" w:cs="Tahoma"/>
          <w:sz w:val="18"/>
          <w:szCs w:val="18"/>
        </w:rPr>
        <w:t>442-2450</w:t>
      </w:r>
      <w:r w:rsidR="00C969D8" w:rsidRPr="00474D78">
        <w:rPr>
          <w:rFonts w:ascii="Tahoma" w:hAnsi="Tahoma" w:cs="Tahoma"/>
          <w:sz w:val="18"/>
          <w:szCs w:val="18"/>
        </w:rPr>
        <w:t xml:space="preserve">, LCC Student Center Student Government Offices </w:t>
      </w:r>
      <w:r w:rsidR="00F279D4">
        <w:rPr>
          <w:rFonts w:ascii="Tahoma" w:hAnsi="Tahoma" w:cs="Tahoma"/>
          <w:sz w:val="18"/>
          <w:szCs w:val="18"/>
        </w:rPr>
        <w:t>(</w:t>
      </w:r>
      <w:r w:rsidR="00C969D8" w:rsidRPr="00474D78">
        <w:rPr>
          <w:rFonts w:ascii="Tahoma" w:hAnsi="Tahoma" w:cs="Tahoma"/>
          <w:sz w:val="18"/>
          <w:szCs w:val="18"/>
        </w:rPr>
        <w:t>2</w:t>
      </w:r>
      <w:r w:rsidR="00C969D8" w:rsidRPr="00474D78">
        <w:rPr>
          <w:rFonts w:ascii="Tahoma" w:hAnsi="Tahoma" w:cs="Tahoma"/>
          <w:sz w:val="18"/>
          <w:szCs w:val="18"/>
          <w:vertAlign w:val="superscript"/>
        </w:rPr>
        <w:t>nd</w:t>
      </w:r>
      <w:r w:rsidR="00C969D8" w:rsidRPr="00474D78">
        <w:rPr>
          <w:rFonts w:ascii="Tahoma" w:hAnsi="Tahoma" w:cs="Tahoma"/>
          <w:sz w:val="18"/>
          <w:szCs w:val="18"/>
        </w:rPr>
        <w:t xml:space="preserve"> Floor</w:t>
      </w:r>
      <w:r w:rsidR="00F279D4">
        <w:rPr>
          <w:rFonts w:ascii="Tahoma" w:hAnsi="Tahoma" w:cs="Tahoma"/>
          <w:sz w:val="18"/>
          <w:szCs w:val="18"/>
        </w:rPr>
        <w:t>)</w:t>
      </w:r>
    </w:p>
    <w:p w:rsidR="00440BC8" w:rsidRPr="00474D78" w:rsidRDefault="00440BC8" w:rsidP="00CF028E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474D78">
        <w:rPr>
          <w:rFonts w:ascii="Tahoma" w:hAnsi="Tahoma" w:cs="Tahoma"/>
          <w:sz w:val="18"/>
          <w:szCs w:val="18"/>
        </w:rPr>
        <w:t>Assistant Director of Student Programs</w:t>
      </w:r>
      <w:r w:rsidR="003E7579" w:rsidRPr="00474D78">
        <w:rPr>
          <w:rFonts w:ascii="Tahoma" w:hAnsi="Tahoma" w:cs="Tahoma"/>
          <w:sz w:val="18"/>
          <w:szCs w:val="18"/>
        </w:rPr>
        <w:t xml:space="preserve">, 360-442-2443, </w:t>
      </w:r>
      <w:r w:rsidR="00D737DF">
        <w:rPr>
          <w:rFonts w:ascii="Tahoma" w:hAnsi="Tahoma" w:cs="Tahoma"/>
          <w:sz w:val="18"/>
          <w:szCs w:val="18"/>
        </w:rPr>
        <w:t>Student Center 209C</w:t>
      </w:r>
      <w:r w:rsidR="003E7579" w:rsidRPr="00474D78">
        <w:rPr>
          <w:rFonts w:ascii="Tahoma" w:hAnsi="Tahoma" w:cs="Tahoma"/>
          <w:sz w:val="18"/>
          <w:szCs w:val="18"/>
        </w:rPr>
        <w:t xml:space="preserve"> </w:t>
      </w:r>
      <w:r w:rsidR="00D737DF">
        <w:rPr>
          <w:rFonts w:ascii="Tahoma" w:hAnsi="Tahoma" w:cs="Tahoma"/>
          <w:sz w:val="18"/>
          <w:szCs w:val="18"/>
        </w:rPr>
        <w:t>(</w:t>
      </w:r>
      <w:r w:rsidR="003E7579" w:rsidRPr="00474D78">
        <w:rPr>
          <w:rFonts w:ascii="Tahoma" w:hAnsi="Tahoma" w:cs="Tahoma"/>
          <w:sz w:val="18"/>
          <w:szCs w:val="18"/>
        </w:rPr>
        <w:t>2</w:t>
      </w:r>
      <w:r w:rsidR="003E7579" w:rsidRPr="00474D78">
        <w:rPr>
          <w:rFonts w:ascii="Tahoma" w:hAnsi="Tahoma" w:cs="Tahoma"/>
          <w:sz w:val="18"/>
          <w:szCs w:val="18"/>
          <w:vertAlign w:val="superscript"/>
        </w:rPr>
        <w:t>nd</w:t>
      </w:r>
      <w:r w:rsidR="003E7579" w:rsidRPr="00474D78">
        <w:rPr>
          <w:rFonts w:ascii="Tahoma" w:hAnsi="Tahoma" w:cs="Tahoma"/>
          <w:sz w:val="18"/>
          <w:szCs w:val="18"/>
        </w:rPr>
        <w:t xml:space="preserve"> Floor</w:t>
      </w:r>
      <w:r w:rsidR="00D737DF">
        <w:rPr>
          <w:rFonts w:ascii="Tahoma" w:hAnsi="Tahoma" w:cs="Tahoma"/>
          <w:sz w:val="18"/>
          <w:szCs w:val="18"/>
        </w:rPr>
        <w:t>)</w:t>
      </w:r>
    </w:p>
    <w:p w:rsidR="00E7308B" w:rsidRPr="00D737DF" w:rsidRDefault="003E7579" w:rsidP="00D737D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74D78">
        <w:rPr>
          <w:rFonts w:ascii="Tahoma" w:hAnsi="Tahoma" w:cs="Tahoma"/>
          <w:sz w:val="18"/>
          <w:szCs w:val="18"/>
        </w:rPr>
        <w:t>Director of Student Programs, 360-442-</w:t>
      </w:r>
      <w:r w:rsidR="008A40B4" w:rsidRPr="00474D78">
        <w:rPr>
          <w:rFonts w:ascii="Tahoma" w:hAnsi="Tahoma" w:cs="Tahoma"/>
          <w:sz w:val="18"/>
          <w:szCs w:val="18"/>
        </w:rPr>
        <w:t>2441</w:t>
      </w:r>
      <w:r w:rsidR="00D737DF">
        <w:rPr>
          <w:rFonts w:ascii="Tahoma" w:hAnsi="Tahoma" w:cs="Tahoma"/>
          <w:sz w:val="18"/>
          <w:szCs w:val="18"/>
        </w:rPr>
        <w:t>, Student Center 209B (</w:t>
      </w:r>
      <w:r w:rsidRPr="00474D78">
        <w:rPr>
          <w:rFonts w:ascii="Tahoma" w:hAnsi="Tahoma" w:cs="Tahoma"/>
          <w:sz w:val="18"/>
          <w:szCs w:val="18"/>
        </w:rPr>
        <w:t>2</w:t>
      </w:r>
      <w:r w:rsidR="008A70FA" w:rsidRPr="00474D78">
        <w:rPr>
          <w:rFonts w:ascii="Tahoma" w:hAnsi="Tahoma" w:cs="Tahoma"/>
          <w:sz w:val="18"/>
          <w:szCs w:val="18"/>
          <w:vertAlign w:val="superscript"/>
        </w:rPr>
        <w:t>nd</w:t>
      </w:r>
      <w:r w:rsidR="008A70FA" w:rsidRPr="00474D78">
        <w:rPr>
          <w:rFonts w:ascii="Tahoma" w:hAnsi="Tahoma" w:cs="Tahoma"/>
          <w:sz w:val="18"/>
          <w:szCs w:val="18"/>
        </w:rPr>
        <w:t xml:space="preserve"> </w:t>
      </w:r>
      <w:r w:rsidRPr="00474D78">
        <w:rPr>
          <w:rFonts w:ascii="Tahoma" w:hAnsi="Tahoma" w:cs="Tahoma"/>
          <w:sz w:val="18"/>
          <w:szCs w:val="18"/>
        </w:rPr>
        <w:t>Floor</w:t>
      </w:r>
      <w:r w:rsidR="00D737DF">
        <w:rPr>
          <w:rFonts w:ascii="Tahoma" w:hAnsi="Tahoma" w:cs="Tahoma"/>
          <w:sz w:val="18"/>
          <w:szCs w:val="18"/>
        </w:rPr>
        <w:t>)</w:t>
      </w:r>
    </w:p>
    <w:sectPr w:rsidR="00E7308B" w:rsidRPr="00D737DF" w:rsidSect="00474D78">
      <w:footerReference w:type="default" r:id="rId12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8D" w:rsidRDefault="008A2E8D" w:rsidP="00A1665B">
      <w:pPr>
        <w:spacing w:after="0" w:line="240" w:lineRule="auto"/>
      </w:pPr>
      <w:r>
        <w:separator/>
      </w:r>
    </w:p>
  </w:endnote>
  <w:endnote w:type="continuationSeparator" w:id="0">
    <w:p w:rsidR="008A2E8D" w:rsidRDefault="008A2E8D" w:rsidP="00A1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38905"/>
      <w:docPartObj>
        <w:docPartGallery w:val="Page Numbers (Bottom of Page)"/>
        <w:docPartUnique/>
      </w:docPartObj>
    </w:sdtPr>
    <w:sdtEndPr/>
    <w:sdtContent>
      <w:p w:rsidR="00BF1C00" w:rsidRDefault="00BF1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C00" w:rsidRDefault="00BF1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8D" w:rsidRDefault="008A2E8D" w:rsidP="00A1665B">
      <w:pPr>
        <w:spacing w:after="0" w:line="240" w:lineRule="auto"/>
      </w:pPr>
      <w:r>
        <w:separator/>
      </w:r>
    </w:p>
  </w:footnote>
  <w:footnote w:type="continuationSeparator" w:id="0">
    <w:p w:rsidR="008A2E8D" w:rsidRDefault="008A2E8D" w:rsidP="00A1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887"/>
    <w:multiLevelType w:val="hybridMultilevel"/>
    <w:tmpl w:val="37B2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94A"/>
    <w:multiLevelType w:val="hybridMultilevel"/>
    <w:tmpl w:val="F6DACC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825ABF"/>
    <w:multiLevelType w:val="hybridMultilevel"/>
    <w:tmpl w:val="B22E4160"/>
    <w:lvl w:ilvl="0" w:tplc="56B26DDE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61"/>
    <w:multiLevelType w:val="hybridMultilevel"/>
    <w:tmpl w:val="786AF3C6"/>
    <w:lvl w:ilvl="0" w:tplc="56B26DDE">
      <w:start w:val="1"/>
      <w:numFmt w:val="bullet"/>
      <w:lvlText w:val="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1D9E656C"/>
    <w:multiLevelType w:val="hybridMultilevel"/>
    <w:tmpl w:val="B6042E64"/>
    <w:lvl w:ilvl="0" w:tplc="56B26DDE">
      <w:start w:val="1"/>
      <w:numFmt w:val="bullet"/>
      <w:lvlText w:val="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6140170"/>
    <w:multiLevelType w:val="hybridMultilevel"/>
    <w:tmpl w:val="95F211A6"/>
    <w:lvl w:ilvl="0" w:tplc="56B26DDE">
      <w:start w:val="1"/>
      <w:numFmt w:val="bullet"/>
      <w:lvlText w:val="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266640E1"/>
    <w:multiLevelType w:val="hybridMultilevel"/>
    <w:tmpl w:val="6846AD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C1197"/>
    <w:multiLevelType w:val="hybridMultilevel"/>
    <w:tmpl w:val="F87E856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0D638DE"/>
    <w:multiLevelType w:val="hybridMultilevel"/>
    <w:tmpl w:val="BE8CA4D8"/>
    <w:lvl w:ilvl="0" w:tplc="013CBD1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85400"/>
    <w:multiLevelType w:val="hybridMultilevel"/>
    <w:tmpl w:val="B2E6A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1A123C"/>
    <w:multiLevelType w:val="hybridMultilevel"/>
    <w:tmpl w:val="5A7E28B2"/>
    <w:lvl w:ilvl="0" w:tplc="56B26DDE">
      <w:start w:val="1"/>
      <w:numFmt w:val="bullet"/>
      <w:lvlText w:val="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477B79DB"/>
    <w:multiLevelType w:val="hybridMultilevel"/>
    <w:tmpl w:val="303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322B"/>
    <w:multiLevelType w:val="hybridMultilevel"/>
    <w:tmpl w:val="A71A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61DB"/>
    <w:multiLevelType w:val="hybridMultilevel"/>
    <w:tmpl w:val="A63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83315"/>
    <w:multiLevelType w:val="hybridMultilevel"/>
    <w:tmpl w:val="E27E8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85CE5"/>
    <w:multiLevelType w:val="hybridMultilevel"/>
    <w:tmpl w:val="0A6AE46C"/>
    <w:lvl w:ilvl="0" w:tplc="56B26DDE">
      <w:start w:val="1"/>
      <w:numFmt w:val="bullet"/>
      <w:lvlText w:val=""/>
      <w:lvlJc w:val="left"/>
      <w:pPr>
        <w:ind w:left="2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6" w15:restartNumberingAfterBreak="0">
    <w:nsid w:val="64032652"/>
    <w:multiLevelType w:val="hybridMultilevel"/>
    <w:tmpl w:val="9A68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36B6C"/>
    <w:multiLevelType w:val="hybridMultilevel"/>
    <w:tmpl w:val="CBAADDFA"/>
    <w:lvl w:ilvl="0" w:tplc="56B26DDE">
      <w:start w:val="1"/>
      <w:numFmt w:val="bullet"/>
      <w:lvlText w:val="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6B223FA5"/>
    <w:multiLevelType w:val="hybridMultilevel"/>
    <w:tmpl w:val="96AE15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005826"/>
    <w:multiLevelType w:val="hybridMultilevel"/>
    <w:tmpl w:val="3C526718"/>
    <w:lvl w:ilvl="0" w:tplc="56B26DDE">
      <w:start w:val="1"/>
      <w:numFmt w:val="bullet"/>
      <w:lvlText w:val="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75367604"/>
    <w:multiLevelType w:val="hybridMultilevel"/>
    <w:tmpl w:val="95C4F62C"/>
    <w:lvl w:ilvl="0" w:tplc="852EDCB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730D7F"/>
    <w:multiLevelType w:val="hybridMultilevel"/>
    <w:tmpl w:val="EBC6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21"/>
  </w:num>
  <w:num w:numId="20">
    <w:abstractNumId w:val="20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9"/>
    <w:rsid w:val="00010D3E"/>
    <w:rsid w:val="0001341B"/>
    <w:rsid w:val="000202A5"/>
    <w:rsid w:val="000236B1"/>
    <w:rsid w:val="00033972"/>
    <w:rsid w:val="00034FF5"/>
    <w:rsid w:val="0003539A"/>
    <w:rsid w:val="00037CF4"/>
    <w:rsid w:val="00047E84"/>
    <w:rsid w:val="00050185"/>
    <w:rsid w:val="00051DD6"/>
    <w:rsid w:val="00062495"/>
    <w:rsid w:val="0006791C"/>
    <w:rsid w:val="000775BE"/>
    <w:rsid w:val="00092E28"/>
    <w:rsid w:val="000A2612"/>
    <w:rsid w:val="000A64F4"/>
    <w:rsid w:val="000B4DB0"/>
    <w:rsid w:val="000C1C74"/>
    <w:rsid w:val="000D0325"/>
    <w:rsid w:val="000D5350"/>
    <w:rsid w:val="000E05D6"/>
    <w:rsid w:val="000F48E8"/>
    <w:rsid w:val="001012D2"/>
    <w:rsid w:val="001013E3"/>
    <w:rsid w:val="001034F2"/>
    <w:rsid w:val="00131145"/>
    <w:rsid w:val="00176AD5"/>
    <w:rsid w:val="001812D7"/>
    <w:rsid w:val="001B259B"/>
    <w:rsid w:val="001B3B12"/>
    <w:rsid w:val="001B788B"/>
    <w:rsid w:val="001D3FB8"/>
    <w:rsid w:val="00202F44"/>
    <w:rsid w:val="002117D5"/>
    <w:rsid w:val="0021313D"/>
    <w:rsid w:val="00217A15"/>
    <w:rsid w:val="0022658F"/>
    <w:rsid w:val="00241882"/>
    <w:rsid w:val="00252646"/>
    <w:rsid w:val="0025405D"/>
    <w:rsid w:val="002546C0"/>
    <w:rsid w:val="002915A9"/>
    <w:rsid w:val="002C09AB"/>
    <w:rsid w:val="002C633F"/>
    <w:rsid w:val="002D03CF"/>
    <w:rsid w:val="002D79D0"/>
    <w:rsid w:val="002E186E"/>
    <w:rsid w:val="00314C0E"/>
    <w:rsid w:val="003150ED"/>
    <w:rsid w:val="00315A77"/>
    <w:rsid w:val="0033347E"/>
    <w:rsid w:val="00342E57"/>
    <w:rsid w:val="00345EC6"/>
    <w:rsid w:val="00350CF1"/>
    <w:rsid w:val="00353370"/>
    <w:rsid w:val="0037109C"/>
    <w:rsid w:val="0038506A"/>
    <w:rsid w:val="003971F1"/>
    <w:rsid w:val="003A2201"/>
    <w:rsid w:val="003C3EE8"/>
    <w:rsid w:val="003C65B0"/>
    <w:rsid w:val="003D565E"/>
    <w:rsid w:val="003E7579"/>
    <w:rsid w:val="00407760"/>
    <w:rsid w:val="00414A52"/>
    <w:rsid w:val="00433D14"/>
    <w:rsid w:val="00437AD0"/>
    <w:rsid w:val="00440BC8"/>
    <w:rsid w:val="00460392"/>
    <w:rsid w:val="00462E38"/>
    <w:rsid w:val="00474D78"/>
    <w:rsid w:val="00477A71"/>
    <w:rsid w:val="004807EA"/>
    <w:rsid w:val="004A0721"/>
    <w:rsid w:val="004A5D98"/>
    <w:rsid w:val="004A6B8D"/>
    <w:rsid w:val="004B0695"/>
    <w:rsid w:val="004D6D6C"/>
    <w:rsid w:val="004F305E"/>
    <w:rsid w:val="0050154A"/>
    <w:rsid w:val="0052755C"/>
    <w:rsid w:val="0056270C"/>
    <w:rsid w:val="005670F8"/>
    <w:rsid w:val="005712DC"/>
    <w:rsid w:val="00571BF2"/>
    <w:rsid w:val="005A792E"/>
    <w:rsid w:val="005B4B94"/>
    <w:rsid w:val="005C27D5"/>
    <w:rsid w:val="005D34DD"/>
    <w:rsid w:val="0060749A"/>
    <w:rsid w:val="00647268"/>
    <w:rsid w:val="00663184"/>
    <w:rsid w:val="00663EA8"/>
    <w:rsid w:val="00673CCF"/>
    <w:rsid w:val="006C5792"/>
    <w:rsid w:val="006F15C5"/>
    <w:rsid w:val="006F6619"/>
    <w:rsid w:val="00704169"/>
    <w:rsid w:val="00705177"/>
    <w:rsid w:val="00716731"/>
    <w:rsid w:val="007351D0"/>
    <w:rsid w:val="00751B36"/>
    <w:rsid w:val="00751EC4"/>
    <w:rsid w:val="0079175E"/>
    <w:rsid w:val="007A63DD"/>
    <w:rsid w:val="007C1BDD"/>
    <w:rsid w:val="007C5CAB"/>
    <w:rsid w:val="007F27D2"/>
    <w:rsid w:val="007F6537"/>
    <w:rsid w:val="008108F7"/>
    <w:rsid w:val="00823E53"/>
    <w:rsid w:val="00831C45"/>
    <w:rsid w:val="00846B34"/>
    <w:rsid w:val="00850B70"/>
    <w:rsid w:val="00851D43"/>
    <w:rsid w:val="00866D4D"/>
    <w:rsid w:val="00867769"/>
    <w:rsid w:val="0088274D"/>
    <w:rsid w:val="008A2E8D"/>
    <w:rsid w:val="008A40B4"/>
    <w:rsid w:val="008A70FA"/>
    <w:rsid w:val="008E157E"/>
    <w:rsid w:val="008E30A1"/>
    <w:rsid w:val="008F40A0"/>
    <w:rsid w:val="008F544D"/>
    <w:rsid w:val="00901AF2"/>
    <w:rsid w:val="00902A1C"/>
    <w:rsid w:val="00921649"/>
    <w:rsid w:val="009302FB"/>
    <w:rsid w:val="00967FE9"/>
    <w:rsid w:val="00983696"/>
    <w:rsid w:val="009B2FC1"/>
    <w:rsid w:val="009B42E6"/>
    <w:rsid w:val="009C7D6F"/>
    <w:rsid w:val="009E7550"/>
    <w:rsid w:val="009F6BF2"/>
    <w:rsid w:val="00A05BBD"/>
    <w:rsid w:val="00A0658B"/>
    <w:rsid w:val="00A164DA"/>
    <w:rsid w:val="00A1665B"/>
    <w:rsid w:val="00A24081"/>
    <w:rsid w:val="00A24385"/>
    <w:rsid w:val="00A30D90"/>
    <w:rsid w:val="00A405A5"/>
    <w:rsid w:val="00A4344F"/>
    <w:rsid w:val="00A43541"/>
    <w:rsid w:val="00A52447"/>
    <w:rsid w:val="00A5442C"/>
    <w:rsid w:val="00A778C2"/>
    <w:rsid w:val="00A91D30"/>
    <w:rsid w:val="00AA4A81"/>
    <w:rsid w:val="00AB73DC"/>
    <w:rsid w:val="00AE70E9"/>
    <w:rsid w:val="00AF6D0F"/>
    <w:rsid w:val="00B13155"/>
    <w:rsid w:val="00B21FBA"/>
    <w:rsid w:val="00B238D7"/>
    <w:rsid w:val="00B242B4"/>
    <w:rsid w:val="00B44559"/>
    <w:rsid w:val="00B473FE"/>
    <w:rsid w:val="00B54A0A"/>
    <w:rsid w:val="00B66D69"/>
    <w:rsid w:val="00B71647"/>
    <w:rsid w:val="00B73512"/>
    <w:rsid w:val="00B96D4D"/>
    <w:rsid w:val="00B97C1E"/>
    <w:rsid w:val="00BC05BC"/>
    <w:rsid w:val="00BC5B53"/>
    <w:rsid w:val="00BC69CD"/>
    <w:rsid w:val="00BE4D29"/>
    <w:rsid w:val="00BF1C00"/>
    <w:rsid w:val="00BF4813"/>
    <w:rsid w:val="00C00F4C"/>
    <w:rsid w:val="00C314A1"/>
    <w:rsid w:val="00C53655"/>
    <w:rsid w:val="00C538EE"/>
    <w:rsid w:val="00C55522"/>
    <w:rsid w:val="00C8109C"/>
    <w:rsid w:val="00C877FE"/>
    <w:rsid w:val="00C93DFB"/>
    <w:rsid w:val="00C969D8"/>
    <w:rsid w:val="00CA0824"/>
    <w:rsid w:val="00CA2C14"/>
    <w:rsid w:val="00CA7BEC"/>
    <w:rsid w:val="00CB0BB1"/>
    <w:rsid w:val="00CC0C03"/>
    <w:rsid w:val="00CE39EF"/>
    <w:rsid w:val="00CF028E"/>
    <w:rsid w:val="00CF51CC"/>
    <w:rsid w:val="00D11BDE"/>
    <w:rsid w:val="00D23FC6"/>
    <w:rsid w:val="00D24C31"/>
    <w:rsid w:val="00D261DD"/>
    <w:rsid w:val="00D337B6"/>
    <w:rsid w:val="00D55A86"/>
    <w:rsid w:val="00D737DF"/>
    <w:rsid w:val="00D7756E"/>
    <w:rsid w:val="00D802C8"/>
    <w:rsid w:val="00D8550C"/>
    <w:rsid w:val="00D87110"/>
    <w:rsid w:val="00D941DD"/>
    <w:rsid w:val="00D953F9"/>
    <w:rsid w:val="00DA04FE"/>
    <w:rsid w:val="00DC4F31"/>
    <w:rsid w:val="00DC5D9B"/>
    <w:rsid w:val="00DF31AB"/>
    <w:rsid w:val="00DF3994"/>
    <w:rsid w:val="00DF697F"/>
    <w:rsid w:val="00DF7759"/>
    <w:rsid w:val="00E0064C"/>
    <w:rsid w:val="00E10F9E"/>
    <w:rsid w:val="00E14F98"/>
    <w:rsid w:val="00E156E5"/>
    <w:rsid w:val="00E20D52"/>
    <w:rsid w:val="00E377A2"/>
    <w:rsid w:val="00E55731"/>
    <w:rsid w:val="00E64A34"/>
    <w:rsid w:val="00E6683A"/>
    <w:rsid w:val="00E67169"/>
    <w:rsid w:val="00E726AC"/>
    <w:rsid w:val="00E7308B"/>
    <w:rsid w:val="00E76A2F"/>
    <w:rsid w:val="00E7756D"/>
    <w:rsid w:val="00E87438"/>
    <w:rsid w:val="00EA7F63"/>
    <w:rsid w:val="00EB0D2A"/>
    <w:rsid w:val="00EB685B"/>
    <w:rsid w:val="00EC77E9"/>
    <w:rsid w:val="00ED2D62"/>
    <w:rsid w:val="00EE4759"/>
    <w:rsid w:val="00EE5EB6"/>
    <w:rsid w:val="00EF5AB7"/>
    <w:rsid w:val="00F05DFD"/>
    <w:rsid w:val="00F11774"/>
    <w:rsid w:val="00F134DF"/>
    <w:rsid w:val="00F279D4"/>
    <w:rsid w:val="00F5161A"/>
    <w:rsid w:val="00F55BEA"/>
    <w:rsid w:val="00F626C9"/>
    <w:rsid w:val="00F73B33"/>
    <w:rsid w:val="00F90A9E"/>
    <w:rsid w:val="00F932D1"/>
    <w:rsid w:val="00FA049F"/>
    <w:rsid w:val="00FB3EAE"/>
    <w:rsid w:val="00FC08EC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086E68-49BC-4917-BE9E-35C58CC7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65B"/>
  </w:style>
  <w:style w:type="paragraph" w:styleId="Footer">
    <w:name w:val="footer"/>
    <w:basedOn w:val="Normal"/>
    <w:link w:val="FooterChar"/>
    <w:uiPriority w:val="99"/>
    <w:unhideWhenUsed/>
    <w:rsid w:val="00A1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5B"/>
  </w:style>
  <w:style w:type="character" w:styleId="CommentReference">
    <w:name w:val="annotation reference"/>
    <w:basedOn w:val="DefaultParagraphFont"/>
    <w:uiPriority w:val="99"/>
    <w:semiHidden/>
    <w:unhideWhenUsed/>
    <w:rsid w:val="000A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4F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62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wercolumbia.edu/student-life/clubs/club-advisors/index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5408-C3F9-4536-A3E8-E960DD73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aslcc.vp-activities</dc:creator>
  <cp:lastModifiedBy>Ford, Justin</cp:lastModifiedBy>
  <cp:revision>2</cp:revision>
  <cp:lastPrinted>2016-09-13T19:19:00Z</cp:lastPrinted>
  <dcterms:created xsi:type="dcterms:W3CDTF">2016-09-14T18:33:00Z</dcterms:created>
  <dcterms:modified xsi:type="dcterms:W3CDTF">2016-09-14T18:33:00Z</dcterms:modified>
</cp:coreProperties>
</file>