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D4C5B" w14:textId="77777777" w:rsidR="00052B93" w:rsidRDefault="00052B93" w:rsidP="00052B93">
      <w:pPr>
        <w:pStyle w:val="Title"/>
        <w:jc w:val="center"/>
      </w:pPr>
    </w:p>
    <w:p w14:paraId="5BF484C9" w14:textId="77777777" w:rsidR="008B66C5" w:rsidRDefault="008B66C5" w:rsidP="008B66C5">
      <w:pPr>
        <w:pStyle w:val="Title"/>
      </w:pPr>
    </w:p>
    <w:p w14:paraId="0D2D8E80" w14:textId="78730205" w:rsidR="00052B93" w:rsidRDefault="00C35A55" w:rsidP="008B66C5">
      <w:pPr>
        <w:pStyle w:val="Title"/>
        <w:jc w:val="center"/>
      </w:pPr>
      <w:r>
        <w:rPr>
          <w:noProof/>
        </w:rPr>
        <w:drawing>
          <wp:inline distT="0" distB="0" distL="0" distR="0" wp14:anchorId="6F216017" wp14:editId="063361E9">
            <wp:extent cx="1828800" cy="2110154"/>
            <wp:effectExtent l="0" t="0" r="0" b="4445"/>
            <wp:docPr id="1" name="Picture 1" descr="Lower Columbia College Clubs &amp; Organizations Logo" title="Clubs &amp; Organizatio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_logo_654-Clubs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40"/>
                    <a:stretch/>
                  </pic:blipFill>
                  <pic:spPr bwMode="auto">
                    <a:xfrm>
                      <a:off x="0" y="0"/>
                      <a:ext cx="1829889" cy="2111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723B8E" w14:textId="77777777" w:rsidR="008B66C5" w:rsidRDefault="008B66C5" w:rsidP="00052B93">
      <w:pPr>
        <w:pStyle w:val="Title"/>
        <w:jc w:val="center"/>
      </w:pPr>
    </w:p>
    <w:p w14:paraId="701FE4B5" w14:textId="3FEC9A68" w:rsidR="000A6D2C" w:rsidRDefault="00154410" w:rsidP="00052B93">
      <w:pPr>
        <w:pStyle w:val="Title"/>
        <w:jc w:val="center"/>
      </w:pPr>
      <w:r>
        <w:t>ASLCC Club Bylaws</w:t>
      </w:r>
      <w:r w:rsidR="00C35A55">
        <w:t xml:space="preserve"> Template</w:t>
      </w:r>
    </w:p>
    <w:p w14:paraId="39F2C1B8" w14:textId="77777777" w:rsidR="00052B93" w:rsidRDefault="00052B93" w:rsidP="00052B93">
      <w:pPr>
        <w:pStyle w:val="Subtitle"/>
        <w:jc w:val="center"/>
      </w:pPr>
      <w:r>
        <w:t>Associated Students of Lower Columbia College</w:t>
      </w:r>
    </w:p>
    <w:p w14:paraId="02D11881" w14:textId="5237B9CE" w:rsidR="00BF1397" w:rsidRDefault="00154410" w:rsidP="00BF1397">
      <w:pPr>
        <w:pStyle w:val="Subtitle"/>
        <w:jc w:val="center"/>
      </w:pPr>
      <w:r>
        <w:t xml:space="preserve"> (</w:t>
      </w:r>
      <w:r w:rsidR="006C7900">
        <w:t>Adopted</w:t>
      </w:r>
      <w:r>
        <w:t xml:space="preserve"> </w:t>
      </w:r>
      <w:r w:rsidR="006C7900">
        <w:t>December 6</w:t>
      </w:r>
      <w:r w:rsidR="00C56FE9">
        <w:t>, 2018)</w:t>
      </w:r>
    </w:p>
    <w:p w14:paraId="2C92FB40" w14:textId="26EFEE52" w:rsidR="008B66C5" w:rsidRPr="00BF1397" w:rsidRDefault="00BF1397" w:rsidP="00BF1397">
      <w:pPr>
        <w:rPr>
          <w:rFonts w:eastAsiaTheme="minorEastAsia"/>
          <w:color w:val="5A5A5A" w:themeColor="text1" w:themeTint="A5"/>
          <w:spacing w:val="15"/>
        </w:rPr>
      </w:pPr>
      <w:r>
        <w:br w:type="page"/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id w:val="-648662049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653E5180" w14:textId="60FD3375" w:rsidR="0062017A" w:rsidRDefault="0062017A">
          <w:pPr>
            <w:pStyle w:val="TOCHeading"/>
          </w:pPr>
          <w:r>
            <w:t>Contents</w:t>
          </w:r>
        </w:p>
        <w:p w14:paraId="31E52552" w14:textId="77777777" w:rsidR="00EA3CEC" w:rsidRDefault="00EA3CE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534882237" w:history="1">
            <w:r w:rsidRPr="00C32277">
              <w:rPr>
                <w:rStyle w:val="Hyperlink"/>
                <w:noProof/>
              </w:rPr>
              <w:t>Mission Statement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_Toc534882237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D59A66" w14:textId="77777777" w:rsidR="00EA3CEC" w:rsidRDefault="002A26F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34882238" w:history="1">
            <w:r w:rsidR="00EA3CEC" w:rsidRPr="00C32277">
              <w:rPr>
                <w:rStyle w:val="Hyperlink"/>
                <w:noProof/>
              </w:rPr>
              <w:t>Preamble:</w:t>
            </w:r>
            <w:r w:rsidR="00EA3CEC">
              <w:rPr>
                <w:noProof/>
                <w:webHidden/>
              </w:rPr>
              <w:tab/>
            </w:r>
            <w:r w:rsidR="00EA3CEC">
              <w:rPr>
                <w:noProof/>
                <w:webHidden/>
              </w:rPr>
              <w:fldChar w:fldCharType="begin"/>
            </w:r>
            <w:r w:rsidR="00EA3CEC">
              <w:rPr>
                <w:noProof/>
                <w:webHidden/>
              </w:rPr>
              <w:instrText xml:space="preserve"> PAGEREF _Toc534882238 \h </w:instrText>
            </w:r>
            <w:r w:rsidR="00EA3CEC">
              <w:rPr>
                <w:noProof/>
                <w:webHidden/>
              </w:rPr>
            </w:r>
            <w:r w:rsidR="00EA3CEC">
              <w:rPr>
                <w:noProof/>
                <w:webHidden/>
              </w:rPr>
              <w:fldChar w:fldCharType="separate"/>
            </w:r>
            <w:r w:rsidR="00EA3CEC">
              <w:rPr>
                <w:noProof/>
                <w:webHidden/>
              </w:rPr>
              <w:t>3</w:t>
            </w:r>
            <w:r w:rsidR="00EA3CEC">
              <w:rPr>
                <w:noProof/>
                <w:webHidden/>
              </w:rPr>
              <w:fldChar w:fldCharType="end"/>
            </w:r>
          </w:hyperlink>
        </w:p>
        <w:p w14:paraId="23910C34" w14:textId="77777777" w:rsidR="00EA3CEC" w:rsidRDefault="002A26F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34882239" w:history="1">
            <w:r w:rsidR="00EA3CEC" w:rsidRPr="00C32277">
              <w:rPr>
                <w:rStyle w:val="Hyperlink"/>
                <w:noProof/>
              </w:rPr>
              <w:t>ARTICLE I: MEETING PROCEDURE</w:t>
            </w:r>
            <w:r w:rsidR="00EA3CEC">
              <w:rPr>
                <w:noProof/>
                <w:webHidden/>
              </w:rPr>
              <w:tab/>
            </w:r>
            <w:r w:rsidR="00EA3CEC">
              <w:rPr>
                <w:noProof/>
                <w:webHidden/>
              </w:rPr>
              <w:fldChar w:fldCharType="begin"/>
            </w:r>
            <w:r w:rsidR="00EA3CEC">
              <w:rPr>
                <w:noProof/>
                <w:webHidden/>
              </w:rPr>
              <w:instrText xml:space="preserve"> PAGEREF _Toc534882239 \h </w:instrText>
            </w:r>
            <w:r w:rsidR="00EA3CEC">
              <w:rPr>
                <w:noProof/>
                <w:webHidden/>
              </w:rPr>
            </w:r>
            <w:r w:rsidR="00EA3CEC">
              <w:rPr>
                <w:noProof/>
                <w:webHidden/>
              </w:rPr>
              <w:fldChar w:fldCharType="separate"/>
            </w:r>
            <w:r w:rsidR="00EA3CEC">
              <w:rPr>
                <w:noProof/>
                <w:webHidden/>
              </w:rPr>
              <w:t>3</w:t>
            </w:r>
            <w:r w:rsidR="00EA3CEC">
              <w:rPr>
                <w:noProof/>
                <w:webHidden/>
              </w:rPr>
              <w:fldChar w:fldCharType="end"/>
            </w:r>
          </w:hyperlink>
        </w:p>
        <w:p w14:paraId="0E8DF5DE" w14:textId="77777777" w:rsidR="00EA3CEC" w:rsidRDefault="002A26F3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534882240" w:history="1">
            <w:r w:rsidR="00EA3CEC" w:rsidRPr="00C32277">
              <w:rPr>
                <w:rStyle w:val="Hyperlink"/>
                <w:noProof/>
              </w:rPr>
              <w:t>1)</w:t>
            </w:r>
            <w:r w:rsidR="00EA3CEC">
              <w:rPr>
                <w:rFonts w:eastAsiaTheme="minorEastAsia"/>
                <w:noProof/>
              </w:rPr>
              <w:tab/>
            </w:r>
            <w:r w:rsidR="00EA3CEC" w:rsidRPr="00C32277">
              <w:rPr>
                <w:rStyle w:val="Hyperlink"/>
                <w:noProof/>
              </w:rPr>
              <w:t>Section 1 – Business Meetings</w:t>
            </w:r>
            <w:r w:rsidR="00EA3CEC">
              <w:rPr>
                <w:noProof/>
                <w:webHidden/>
              </w:rPr>
              <w:tab/>
            </w:r>
            <w:r w:rsidR="00EA3CEC">
              <w:rPr>
                <w:noProof/>
                <w:webHidden/>
              </w:rPr>
              <w:fldChar w:fldCharType="begin"/>
            </w:r>
            <w:r w:rsidR="00EA3CEC">
              <w:rPr>
                <w:noProof/>
                <w:webHidden/>
              </w:rPr>
              <w:instrText xml:space="preserve"> PAGEREF _Toc534882240 \h </w:instrText>
            </w:r>
            <w:r w:rsidR="00EA3CEC">
              <w:rPr>
                <w:noProof/>
                <w:webHidden/>
              </w:rPr>
            </w:r>
            <w:r w:rsidR="00EA3CEC">
              <w:rPr>
                <w:noProof/>
                <w:webHidden/>
              </w:rPr>
              <w:fldChar w:fldCharType="separate"/>
            </w:r>
            <w:r w:rsidR="00EA3CEC">
              <w:rPr>
                <w:noProof/>
                <w:webHidden/>
              </w:rPr>
              <w:t>3</w:t>
            </w:r>
            <w:r w:rsidR="00EA3CEC">
              <w:rPr>
                <w:noProof/>
                <w:webHidden/>
              </w:rPr>
              <w:fldChar w:fldCharType="end"/>
            </w:r>
          </w:hyperlink>
        </w:p>
        <w:p w14:paraId="771E0A5B" w14:textId="77777777" w:rsidR="00EA3CEC" w:rsidRDefault="002A26F3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534882241" w:history="1">
            <w:r w:rsidR="00EA3CEC" w:rsidRPr="00C32277">
              <w:rPr>
                <w:rStyle w:val="Hyperlink"/>
                <w:noProof/>
              </w:rPr>
              <w:t>2)</w:t>
            </w:r>
            <w:r w:rsidR="00EA3CEC">
              <w:rPr>
                <w:rFonts w:eastAsiaTheme="minorEastAsia"/>
                <w:noProof/>
              </w:rPr>
              <w:tab/>
            </w:r>
            <w:r w:rsidR="00EA3CEC" w:rsidRPr="00C32277">
              <w:rPr>
                <w:rStyle w:val="Hyperlink"/>
                <w:noProof/>
              </w:rPr>
              <w:t>Section 2 – Order of Business</w:t>
            </w:r>
            <w:r w:rsidR="00EA3CEC">
              <w:rPr>
                <w:noProof/>
                <w:webHidden/>
              </w:rPr>
              <w:tab/>
            </w:r>
            <w:r w:rsidR="00EA3CEC">
              <w:rPr>
                <w:noProof/>
                <w:webHidden/>
              </w:rPr>
              <w:fldChar w:fldCharType="begin"/>
            </w:r>
            <w:r w:rsidR="00EA3CEC">
              <w:rPr>
                <w:noProof/>
                <w:webHidden/>
              </w:rPr>
              <w:instrText xml:space="preserve"> PAGEREF _Toc534882241 \h </w:instrText>
            </w:r>
            <w:r w:rsidR="00EA3CEC">
              <w:rPr>
                <w:noProof/>
                <w:webHidden/>
              </w:rPr>
            </w:r>
            <w:r w:rsidR="00EA3CEC">
              <w:rPr>
                <w:noProof/>
                <w:webHidden/>
              </w:rPr>
              <w:fldChar w:fldCharType="separate"/>
            </w:r>
            <w:r w:rsidR="00EA3CEC">
              <w:rPr>
                <w:noProof/>
                <w:webHidden/>
              </w:rPr>
              <w:t>3</w:t>
            </w:r>
            <w:r w:rsidR="00EA3CEC">
              <w:rPr>
                <w:noProof/>
                <w:webHidden/>
              </w:rPr>
              <w:fldChar w:fldCharType="end"/>
            </w:r>
          </w:hyperlink>
        </w:p>
        <w:p w14:paraId="5680348D" w14:textId="77777777" w:rsidR="00EA3CEC" w:rsidRDefault="002A26F3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534882242" w:history="1">
            <w:r w:rsidR="00EA3CEC" w:rsidRPr="00C32277">
              <w:rPr>
                <w:rStyle w:val="Hyperlink"/>
                <w:noProof/>
              </w:rPr>
              <w:t>3)</w:t>
            </w:r>
            <w:r w:rsidR="00EA3CEC">
              <w:rPr>
                <w:rFonts w:eastAsiaTheme="minorEastAsia"/>
                <w:noProof/>
              </w:rPr>
              <w:tab/>
            </w:r>
            <w:r w:rsidR="00EA3CEC" w:rsidRPr="00C32277">
              <w:rPr>
                <w:rStyle w:val="Hyperlink"/>
                <w:noProof/>
              </w:rPr>
              <w:t>Section 3 – Quorum</w:t>
            </w:r>
            <w:r w:rsidR="00EA3CEC">
              <w:rPr>
                <w:noProof/>
                <w:webHidden/>
              </w:rPr>
              <w:tab/>
            </w:r>
            <w:r w:rsidR="00EA3CEC">
              <w:rPr>
                <w:noProof/>
                <w:webHidden/>
              </w:rPr>
              <w:fldChar w:fldCharType="begin"/>
            </w:r>
            <w:r w:rsidR="00EA3CEC">
              <w:rPr>
                <w:noProof/>
                <w:webHidden/>
              </w:rPr>
              <w:instrText xml:space="preserve"> PAGEREF _Toc534882242 \h </w:instrText>
            </w:r>
            <w:r w:rsidR="00EA3CEC">
              <w:rPr>
                <w:noProof/>
                <w:webHidden/>
              </w:rPr>
            </w:r>
            <w:r w:rsidR="00EA3CEC">
              <w:rPr>
                <w:noProof/>
                <w:webHidden/>
              </w:rPr>
              <w:fldChar w:fldCharType="separate"/>
            </w:r>
            <w:r w:rsidR="00EA3CEC">
              <w:rPr>
                <w:noProof/>
                <w:webHidden/>
              </w:rPr>
              <w:t>3</w:t>
            </w:r>
            <w:r w:rsidR="00EA3CEC">
              <w:rPr>
                <w:noProof/>
                <w:webHidden/>
              </w:rPr>
              <w:fldChar w:fldCharType="end"/>
            </w:r>
          </w:hyperlink>
        </w:p>
        <w:p w14:paraId="0F6CE9DB" w14:textId="77777777" w:rsidR="00EA3CEC" w:rsidRDefault="002A26F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34882243" w:history="1">
            <w:r w:rsidR="00EA3CEC" w:rsidRPr="00C32277">
              <w:rPr>
                <w:rStyle w:val="Hyperlink"/>
                <w:noProof/>
              </w:rPr>
              <w:t>ARTICLE II: ELIGIBILITY – Defined by ASLCC, cannot change</w:t>
            </w:r>
            <w:r w:rsidR="00EA3CEC">
              <w:rPr>
                <w:noProof/>
                <w:webHidden/>
              </w:rPr>
              <w:tab/>
            </w:r>
            <w:r w:rsidR="00EA3CEC">
              <w:rPr>
                <w:noProof/>
                <w:webHidden/>
              </w:rPr>
              <w:fldChar w:fldCharType="begin"/>
            </w:r>
            <w:r w:rsidR="00EA3CEC">
              <w:rPr>
                <w:noProof/>
                <w:webHidden/>
              </w:rPr>
              <w:instrText xml:space="preserve"> PAGEREF _Toc534882243 \h </w:instrText>
            </w:r>
            <w:r w:rsidR="00EA3CEC">
              <w:rPr>
                <w:noProof/>
                <w:webHidden/>
              </w:rPr>
            </w:r>
            <w:r w:rsidR="00EA3CEC">
              <w:rPr>
                <w:noProof/>
                <w:webHidden/>
              </w:rPr>
              <w:fldChar w:fldCharType="separate"/>
            </w:r>
            <w:r w:rsidR="00EA3CEC">
              <w:rPr>
                <w:noProof/>
                <w:webHidden/>
              </w:rPr>
              <w:t>3</w:t>
            </w:r>
            <w:r w:rsidR="00EA3CEC">
              <w:rPr>
                <w:noProof/>
                <w:webHidden/>
              </w:rPr>
              <w:fldChar w:fldCharType="end"/>
            </w:r>
          </w:hyperlink>
        </w:p>
        <w:p w14:paraId="605427DC" w14:textId="77777777" w:rsidR="00EA3CEC" w:rsidRDefault="002A26F3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534882244" w:history="1">
            <w:r w:rsidR="00EA3CEC" w:rsidRPr="00C32277">
              <w:rPr>
                <w:rStyle w:val="Hyperlink"/>
                <w:noProof/>
              </w:rPr>
              <w:t>1)</w:t>
            </w:r>
            <w:r w:rsidR="00EA3CEC">
              <w:rPr>
                <w:rFonts w:eastAsiaTheme="minorEastAsia"/>
                <w:noProof/>
              </w:rPr>
              <w:tab/>
            </w:r>
            <w:r w:rsidR="00EA3CEC" w:rsidRPr="00C32277">
              <w:rPr>
                <w:rStyle w:val="Hyperlink"/>
                <w:noProof/>
              </w:rPr>
              <w:t>Section 1 – Membership Eligibility</w:t>
            </w:r>
            <w:r w:rsidR="00EA3CEC">
              <w:rPr>
                <w:noProof/>
                <w:webHidden/>
              </w:rPr>
              <w:tab/>
            </w:r>
            <w:r w:rsidR="00EA3CEC">
              <w:rPr>
                <w:noProof/>
                <w:webHidden/>
              </w:rPr>
              <w:fldChar w:fldCharType="begin"/>
            </w:r>
            <w:r w:rsidR="00EA3CEC">
              <w:rPr>
                <w:noProof/>
                <w:webHidden/>
              </w:rPr>
              <w:instrText xml:space="preserve"> PAGEREF _Toc534882244 \h </w:instrText>
            </w:r>
            <w:r w:rsidR="00EA3CEC">
              <w:rPr>
                <w:noProof/>
                <w:webHidden/>
              </w:rPr>
            </w:r>
            <w:r w:rsidR="00EA3CEC">
              <w:rPr>
                <w:noProof/>
                <w:webHidden/>
              </w:rPr>
              <w:fldChar w:fldCharType="separate"/>
            </w:r>
            <w:r w:rsidR="00EA3CEC">
              <w:rPr>
                <w:noProof/>
                <w:webHidden/>
              </w:rPr>
              <w:t>3</w:t>
            </w:r>
            <w:r w:rsidR="00EA3CEC">
              <w:rPr>
                <w:noProof/>
                <w:webHidden/>
              </w:rPr>
              <w:fldChar w:fldCharType="end"/>
            </w:r>
          </w:hyperlink>
        </w:p>
        <w:p w14:paraId="178A10B2" w14:textId="77777777" w:rsidR="00EA3CEC" w:rsidRDefault="002A26F3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534882245" w:history="1">
            <w:r w:rsidR="00EA3CEC" w:rsidRPr="00C32277">
              <w:rPr>
                <w:rStyle w:val="Hyperlink"/>
                <w:noProof/>
              </w:rPr>
              <w:t>2)</w:t>
            </w:r>
            <w:r w:rsidR="00EA3CEC">
              <w:rPr>
                <w:rFonts w:eastAsiaTheme="minorEastAsia"/>
                <w:noProof/>
              </w:rPr>
              <w:tab/>
            </w:r>
            <w:r w:rsidR="00EA3CEC" w:rsidRPr="00C32277">
              <w:rPr>
                <w:rStyle w:val="Hyperlink"/>
                <w:noProof/>
              </w:rPr>
              <w:t>Section 2 – Leadership Eligibility</w:t>
            </w:r>
            <w:r w:rsidR="00EA3CEC">
              <w:rPr>
                <w:noProof/>
                <w:webHidden/>
              </w:rPr>
              <w:tab/>
            </w:r>
            <w:r w:rsidR="00EA3CEC">
              <w:rPr>
                <w:noProof/>
                <w:webHidden/>
              </w:rPr>
              <w:fldChar w:fldCharType="begin"/>
            </w:r>
            <w:r w:rsidR="00EA3CEC">
              <w:rPr>
                <w:noProof/>
                <w:webHidden/>
              </w:rPr>
              <w:instrText xml:space="preserve"> PAGEREF _Toc534882245 \h </w:instrText>
            </w:r>
            <w:r w:rsidR="00EA3CEC">
              <w:rPr>
                <w:noProof/>
                <w:webHidden/>
              </w:rPr>
            </w:r>
            <w:r w:rsidR="00EA3CEC">
              <w:rPr>
                <w:noProof/>
                <w:webHidden/>
              </w:rPr>
              <w:fldChar w:fldCharType="separate"/>
            </w:r>
            <w:r w:rsidR="00EA3CEC">
              <w:rPr>
                <w:noProof/>
                <w:webHidden/>
              </w:rPr>
              <w:t>3</w:t>
            </w:r>
            <w:r w:rsidR="00EA3CEC">
              <w:rPr>
                <w:noProof/>
                <w:webHidden/>
              </w:rPr>
              <w:fldChar w:fldCharType="end"/>
            </w:r>
          </w:hyperlink>
        </w:p>
        <w:p w14:paraId="26AF341D" w14:textId="77777777" w:rsidR="00EA3CEC" w:rsidRDefault="002A26F3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534882246" w:history="1">
            <w:r w:rsidR="00EA3CEC" w:rsidRPr="00C32277">
              <w:rPr>
                <w:rStyle w:val="Hyperlink"/>
                <w:noProof/>
              </w:rPr>
              <w:t>3)</w:t>
            </w:r>
            <w:r w:rsidR="00EA3CEC">
              <w:rPr>
                <w:rFonts w:eastAsiaTheme="minorEastAsia"/>
                <w:noProof/>
              </w:rPr>
              <w:tab/>
            </w:r>
            <w:r w:rsidR="00EA3CEC" w:rsidRPr="00C32277">
              <w:rPr>
                <w:rStyle w:val="Hyperlink"/>
                <w:noProof/>
              </w:rPr>
              <w:t>Section 3- Travel Eligibility</w:t>
            </w:r>
            <w:r w:rsidR="00EA3CEC">
              <w:rPr>
                <w:noProof/>
                <w:webHidden/>
              </w:rPr>
              <w:tab/>
            </w:r>
            <w:r w:rsidR="00EA3CEC">
              <w:rPr>
                <w:noProof/>
                <w:webHidden/>
              </w:rPr>
              <w:fldChar w:fldCharType="begin"/>
            </w:r>
            <w:r w:rsidR="00EA3CEC">
              <w:rPr>
                <w:noProof/>
                <w:webHidden/>
              </w:rPr>
              <w:instrText xml:space="preserve"> PAGEREF _Toc534882246 \h </w:instrText>
            </w:r>
            <w:r w:rsidR="00EA3CEC">
              <w:rPr>
                <w:noProof/>
                <w:webHidden/>
              </w:rPr>
            </w:r>
            <w:r w:rsidR="00EA3CEC">
              <w:rPr>
                <w:noProof/>
                <w:webHidden/>
              </w:rPr>
              <w:fldChar w:fldCharType="separate"/>
            </w:r>
            <w:r w:rsidR="00EA3CEC">
              <w:rPr>
                <w:noProof/>
                <w:webHidden/>
              </w:rPr>
              <w:t>3</w:t>
            </w:r>
            <w:r w:rsidR="00EA3CEC">
              <w:rPr>
                <w:noProof/>
                <w:webHidden/>
              </w:rPr>
              <w:fldChar w:fldCharType="end"/>
            </w:r>
          </w:hyperlink>
        </w:p>
        <w:p w14:paraId="2A6EFFE6" w14:textId="77777777" w:rsidR="00EA3CEC" w:rsidRDefault="002A26F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34882247" w:history="1">
            <w:r w:rsidR="00EA3CEC" w:rsidRPr="00C32277">
              <w:rPr>
                <w:rStyle w:val="Hyperlink"/>
                <w:noProof/>
              </w:rPr>
              <w:t>ARTICLE III: SELECTION PROCEDURE</w:t>
            </w:r>
            <w:r w:rsidR="00EA3CEC">
              <w:rPr>
                <w:noProof/>
                <w:webHidden/>
              </w:rPr>
              <w:tab/>
            </w:r>
            <w:r w:rsidR="00EA3CEC">
              <w:rPr>
                <w:noProof/>
                <w:webHidden/>
              </w:rPr>
              <w:fldChar w:fldCharType="begin"/>
            </w:r>
            <w:r w:rsidR="00EA3CEC">
              <w:rPr>
                <w:noProof/>
                <w:webHidden/>
              </w:rPr>
              <w:instrText xml:space="preserve"> PAGEREF _Toc534882247 \h </w:instrText>
            </w:r>
            <w:r w:rsidR="00EA3CEC">
              <w:rPr>
                <w:noProof/>
                <w:webHidden/>
              </w:rPr>
            </w:r>
            <w:r w:rsidR="00EA3CEC">
              <w:rPr>
                <w:noProof/>
                <w:webHidden/>
              </w:rPr>
              <w:fldChar w:fldCharType="separate"/>
            </w:r>
            <w:r w:rsidR="00EA3CEC">
              <w:rPr>
                <w:noProof/>
                <w:webHidden/>
              </w:rPr>
              <w:t>3</w:t>
            </w:r>
            <w:r w:rsidR="00EA3CEC">
              <w:rPr>
                <w:noProof/>
                <w:webHidden/>
              </w:rPr>
              <w:fldChar w:fldCharType="end"/>
            </w:r>
          </w:hyperlink>
        </w:p>
        <w:p w14:paraId="7F5BD957" w14:textId="77777777" w:rsidR="00EA3CEC" w:rsidRDefault="002A26F3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534882248" w:history="1">
            <w:r w:rsidR="00EA3CEC" w:rsidRPr="00C32277">
              <w:rPr>
                <w:rStyle w:val="Hyperlink"/>
                <w:noProof/>
              </w:rPr>
              <w:t>1)</w:t>
            </w:r>
            <w:r w:rsidR="00EA3CEC">
              <w:rPr>
                <w:rFonts w:eastAsiaTheme="minorEastAsia"/>
                <w:noProof/>
              </w:rPr>
              <w:tab/>
            </w:r>
            <w:r w:rsidR="00EA3CEC" w:rsidRPr="00C32277">
              <w:rPr>
                <w:rStyle w:val="Hyperlink"/>
                <w:noProof/>
              </w:rPr>
              <w:t>Section 1 – Responsibility</w:t>
            </w:r>
            <w:r w:rsidR="00EA3CEC">
              <w:rPr>
                <w:noProof/>
                <w:webHidden/>
              </w:rPr>
              <w:tab/>
            </w:r>
            <w:r w:rsidR="00EA3CEC">
              <w:rPr>
                <w:noProof/>
                <w:webHidden/>
              </w:rPr>
              <w:fldChar w:fldCharType="begin"/>
            </w:r>
            <w:r w:rsidR="00EA3CEC">
              <w:rPr>
                <w:noProof/>
                <w:webHidden/>
              </w:rPr>
              <w:instrText xml:space="preserve"> PAGEREF _Toc534882248 \h </w:instrText>
            </w:r>
            <w:r w:rsidR="00EA3CEC">
              <w:rPr>
                <w:noProof/>
                <w:webHidden/>
              </w:rPr>
            </w:r>
            <w:r w:rsidR="00EA3CEC">
              <w:rPr>
                <w:noProof/>
                <w:webHidden/>
              </w:rPr>
              <w:fldChar w:fldCharType="separate"/>
            </w:r>
            <w:r w:rsidR="00EA3CEC">
              <w:rPr>
                <w:noProof/>
                <w:webHidden/>
              </w:rPr>
              <w:t>3</w:t>
            </w:r>
            <w:r w:rsidR="00EA3CEC">
              <w:rPr>
                <w:noProof/>
                <w:webHidden/>
              </w:rPr>
              <w:fldChar w:fldCharType="end"/>
            </w:r>
          </w:hyperlink>
        </w:p>
        <w:p w14:paraId="01ADE70E" w14:textId="77777777" w:rsidR="00EA3CEC" w:rsidRDefault="002A26F3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534882249" w:history="1">
            <w:r w:rsidR="00EA3CEC" w:rsidRPr="00C32277">
              <w:rPr>
                <w:rStyle w:val="Hyperlink"/>
                <w:noProof/>
              </w:rPr>
              <w:t>2)</w:t>
            </w:r>
            <w:r w:rsidR="00EA3CEC">
              <w:rPr>
                <w:rFonts w:eastAsiaTheme="minorEastAsia"/>
                <w:noProof/>
              </w:rPr>
              <w:tab/>
            </w:r>
            <w:r w:rsidR="00EA3CEC" w:rsidRPr="00C32277">
              <w:rPr>
                <w:rStyle w:val="Hyperlink"/>
                <w:noProof/>
              </w:rPr>
              <w:t>Section 2– Filling Vacancies</w:t>
            </w:r>
            <w:r w:rsidR="00EA3CEC">
              <w:rPr>
                <w:noProof/>
                <w:webHidden/>
              </w:rPr>
              <w:tab/>
            </w:r>
            <w:r w:rsidR="00EA3CEC">
              <w:rPr>
                <w:noProof/>
                <w:webHidden/>
              </w:rPr>
              <w:fldChar w:fldCharType="begin"/>
            </w:r>
            <w:r w:rsidR="00EA3CEC">
              <w:rPr>
                <w:noProof/>
                <w:webHidden/>
              </w:rPr>
              <w:instrText xml:space="preserve"> PAGEREF _Toc534882249 \h </w:instrText>
            </w:r>
            <w:r w:rsidR="00EA3CEC">
              <w:rPr>
                <w:noProof/>
                <w:webHidden/>
              </w:rPr>
            </w:r>
            <w:r w:rsidR="00EA3CEC">
              <w:rPr>
                <w:noProof/>
                <w:webHidden/>
              </w:rPr>
              <w:fldChar w:fldCharType="separate"/>
            </w:r>
            <w:r w:rsidR="00EA3CEC">
              <w:rPr>
                <w:noProof/>
                <w:webHidden/>
              </w:rPr>
              <w:t>4</w:t>
            </w:r>
            <w:r w:rsidR="00EA3CEC">
              <w:rPr>
                <w:noProof/>
                <w:webHidden/>
              </w:rPr>
              <w:fldChar w:fldCharType="end"/>
            </w:r>
          </w:hyperlink>
        </w:p>
        <w:p w14:paraId="0785AEB9" w14:textId="77777777" w:rsidR="00EA3CEC" w:rsidRDefault="002A26F3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534882250" w:history="1">
            <w:r w:rsidR="00EA3CEC" w:rsidRPr="00C32277">
              <w:rPr>
                <w:rStyle w:val="Hyperlink"/>
                <w:noProof/>
              </w:rPr>
              <w:t>3)</w:t>
            </w:r>
            <w:r w:rsidR="00EA3CEC">
              <w:rPr>
                <w:rFonts w:eastAsiaTheme="minorEastAsia"/>
                <w:noProof/>
              </w:rPr>
              <w:tab/>
            </w:r>
            <w:r w:rsidR="00EA3CEC" w:rsidRPr="00C32277">
              <w:rPr>
                <w:rStyle w:val="Hyperlink"/>
                <w:noProof/>
              </w:rPr>
              <w:t>Section 3 – Voting</w:t>
            </w:r>
            <w:r w:rsidR="00EA3CEC">
              <w:rPr>
                <w:noProof/>
                <w:webHidden/>
              </w:rPr>
              <w:tab/>
            </w:r>
            <w:r w:rsidR="00EA3CEC">
              <w:rPr>
                <w:noProof/>
                <w:webHidden/>
              </w:rPr>
              <w:fldChar w:fldCharType="begin"/>
            </w:r>
            <w:r w:rsidR="00EA3CEC">
              <w:rPr>
                <w:noProof/>
                <w:webHidden/>
              </w:rPr>
              <w:instrText xml:space="preserve"> PAGEREF _Toc534882250 \h </w:instrText>
            </w:r>
            <w:r w:rsidR="00EA3CEC">
              <w:rPr>
                <w:noProof/>
                <w:webHidden/>
              </w:rPr>
            </w:r>
            <w:r w:rsidR="00EA3CEC">
              <w:rPr>
                <w:noProof/>
                <w:webHidden/>
              </w:rPr>
              <w:fldChar w:fldCharType="separate"/>
            </w:r>
            <w:r w:rsidR="00EA3CEC">
              <w:rPr>
                <w:noProof/>
                <w:webHidden/>
              </w:rPr>
              <w:t>4</w:t>
            </w:r>
            <w:r w:rsidR="00EA3CEC">
              <w:rPr>
                <w:noProof/>
                <w:webHidden/>
              </w:rPr>
              <w:fldChar w:fldCharType="end"/>
            </w:r>
          </w:hyperlink>
        </w:p>
        <w:p w14:paraId="2E8CB040" w14:textId="77777777" w:rsidR="00EA3CEC" w:rsidRDefault="002A26F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34882251" w:history="1">
            <w:r w:rsidR="00EA3CEC" w:rsidRPr="00C32277">
              <w:rPr>
                <w:rStyle w:val="Hyperlink"/>
                <w:noProof/>
              </w:rPr>
              <w:t>ARTICLE IV: POSITION DESCRIPTIONS AND JOB DUTIES</w:t>
            </w:r>
            <w:r w:rsidR="00EA3CEC">
              <w:rPr>
                <w:noProof/>
                <w:webHidden/>
              </w:rPr>
              <w:tab/>
            </w:r>
            <w:r w:rsidR="00EA3CEC">
              <w:rPr>
                <w:noProof/>
                <w:webHidden/>
              </w:rPr>
              <w:fldChar w:fldCharType="begin"/>
            </w:r>
            <w:r w:rsidR="00EA3CEC">
              <w:rPr>
                <w:noProof/>
                <w:webHidden/>
              </w:rPr>
              <w:instrText xml:space="preserve"> PAGEREF _Toc534882251 \h </w:instrText>
            </w:r>
            <w:r w:rsidR="00EA3CEC">
              <w:rPr>
                <w:noProof/>
                <w:webHidden/>
              </w:rPr>
            </w:r>
            <w:r w:rsidR="00EA3CEC">
              <w:rPr>
                <w:noProof/>
                <w:webHidden/>
              </w:rPr>
              <w:fldChar w:fldCharType="separate"/>
            </w:r>
            <w:r w:rsidR="00EA3CEC">
              <w:rPr>
                <w:noProof/>
                <w:webHidden/>
              </w:rPr>
              <w:t>4</w:t>
            </w:r>
            <w:r w:rsidR="00EA3CEC">
              <w:rPr>
                <w:noProof/>
                <w:webHidden/>
              </w:rPr>
              <w:fldChar w:fldCharType="end"/>
            </w:r>
          </w:hyperlink>
        </w:p>
        <w:p w14:paraId="665244D4" w14:textId="77777777" w:rsidR="00EA3CEC" w:rsidRDefault="002A26F3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534882252" w:history="1">
            <w:r w:rsidR="00EA3CEC" w:rsidRPr="00C32277">
              <w:rPr>
                <w:rStyle w:val="Hyperlink"/>
                <w:noProof/>
              </w:rPr>
              <w:t>1)</w:t>
            </w:r>
            <w:r w:rsidR="00EA3CEC">
              <w:rPr>
                <w:rFonts w:eastAsiaTheme="minorEastAsia"/>
                <w:noProof/>
              </w:rPr>
              <w:tab/>
            </w:r>
            <w:r w:rsidR="00EA3CEC" w:rsidRPr="00C32277">
              <w:rPr>
                <w:rStyle w:val="Hyperlink"/>
                <w:noProof/>
              </w:rPr>
              <w:t>Section 1 – CCOC Leadership</w:t>
            </w:r>
            <w:r w:rsidR="00EA3CEC">
              <w:rPr>
                <w:noProof/>
                <w:webHidden/>
              </w:rPr>
              <w:tab/>
            </w:r>
            <w:r w:rsidR="00EA3CEC">
              <w:rPr>
                <w:noProof/>
                <w:webHidden/>
              </w:rPr>
              <w:fldChar w:fldCharType="begin"/>
            </w:r>
            <w:r w:rsidR="00EA3CEC">
              <w:rPr>
                <w:noProof/>
                <w:webHidden/>
              </w:rPr>
              <w:instrText xml:space="preserve"> PAGEREF _Toc534882252 \h </w:instrText>
            </w:r>
            <w:r w:rsidR="00EA3CEC">
              <w:rPr>
                <w:noProof/>
                <w:webHidden/>
              </w:rPr>
            </w:r>
            <w:r w:rsidR="00EA3CEC">
              <w:rPr>
                <w:noProof/>
                <w:webHidden/>
              </w:rPr>
              <w:fldChar w:fldCharType="separate"/>
            </w:r>
            <w:r w:rsidR="00EA3CEC">
              <w:rPr>
                <w:noProof/>
                <w:webHidden/>
              </w:rPr>
              <w:t>4</w:t>
            </w:r>
            <w:r w:rsidR="00EA3CEC">
              <w:rPr>
                <w:noProof/>
                <w:webHidden/>
              </w:rPr>
              <w:fldChar w:fldCharType="end"/>
            </w:r>
          </w:hyperlink>
        </w:p>
        <w:p w14:paraId="7D2775CE" w14:textId="77777777" w:rsidR="00EA3CEC" w:rsidRDefault="002A26F3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534882253" w:history="1">
            <w:r w:rsidR="00EA3CEC" w:rsidRPr="00C32277">
              <w:rPr>
                <w:rStyle w:val="Hyperlink"/>
                <w:noProof/>
              </w:rPr>
              <w:t>3)</w:t>
            </w:r>
            <w:r w:rsidR="00EA3CEC">
              <w:rPr>
                <w:rFonts w:eastAsiaTheme="minorEastAsia"/>
                <w:noProof/>
              </w:rPr>
              <w:tab/>
            </w:r>
            <w:r w:rsidR="00EA3CEC" w:rsidRPr="00C32277">
              <w:rPr>
                <w:rStyle w:val="Hyperlink"/>
                <w:noProof/>
              </w:rPr>
              <w:t>Section 2 – Duties Common to All Members.</w:t>
            </w:r>
            <w:r w:rsidR="00EA3CEC">
              <w:rPr>
                <w:noProof/>
                <w:webHidden/>
              </w:rPr>
              <w:tab/>
            </w:r>
            <w:r w:rsidR="00EA3CEC">
              <w:rPr>
                <w:noProof/>
                <w:webHidden/>
              </w:rPr>
              <w:fldChar w:fldCharType="begin"/>
            </w:r>
            <w:r w:rsidR="00EA3CEC">
              <w:rPr>
                <w:noProof/>
                <w:webHidden/>
              </w:rPr>
              <w:instrText xml:space="preserve"> PAGEREF _Toc534882253 \h </w:instrText>
            </w:r>
            <w:r w:rsidR="00EA3CEC">
              <w:rPr>
                <w:noProof/>
                <w:webHidden/>
              </w:rPr>
            </w:r>
            <w:r w:rsidR="00EA3CEC">
              <w:rPr>
                <w:noProof/>
                <w:webHidden/>
              </w:rPr>
              <w:fldChar w:fldCharType="separate"/>
            </w:r>
            <w:r w:rsidR="00EA3CEC">
              <w:rPr>
                <w:noProof/>
                <w:webHidden/>
              </w:rPr>
              <w:t>4</w:t>
            </w:r>
            <w:r w:rsidR="00EA3CEC">
              <w:rPr>
                <w:noProof/>
                <w:webHidden/>
              </w:rPr>
              <w:fldChar w:fldCharType="end"/>
            </w:r>
          </w:hyperlink>
        </w:p>
        <w:p w14:paraId="6DDF60DC" w14:textId="77777777" w:rsidR="00EA3CEC" w:rsidRDefault="002A26F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34882254" w:history="1">
            <w:r w:rsidR="00EA3CEC" w:rsidRPr="00C32277">
              <w:rPr>
                <w:rStyle w:val="Hyperlink"/>
                <w:noProof/>
              </w:rPr>
              <w:t>ARTICLE V: REMOVAL OF OFFICERS - Defined by ASLCC, cannot change</w:t>
            </w:r>
            <w:r w:rsidR="00EA3CEC">
              <w:rPr>
                <w:noProof/>
                <w:webHidden/>
              </w:rPr>
              <w:tab/>
            </w:r>
            <w:r w:rsidR="00EA3CEC">
              <w:rPr>
                <w:noProof/>
                <w:webHidden/>
              </w:rPr>
              <w:fldChar w:fldCharType="begin"/>
            </w:r>
            <w:r w:rsidR="00EA3CEC">
              <w:rPr>
                <w:noProof/>
                <w:webHidden/>
              </w:rPr>
              <w:instrText xml:space="preserve"> PAGEREF _Toc534882254 \h </w:instrText>
            </w:r>
            <w:r w:rsidR="00EA3CEC">
              <w:rPr>
                <w:noProof/>
                <w:webHidden/>
              </w:rPr>
            </w:r>
            <w:r w:rsidR="00EA3CEC">
              <w:rPr>
                <w:noProof/>
                <w:webHidden/>
              </w:rPr>
              <w:fldChar w:fldCharType="separate"/>
            </w:r>
            <w:r w:rsidR="00EA3CEC">
              <w:rPr>
                <w:noProof/>
                <w:webHidden/>
              </w:rPr>
              <w:t>5</w:t>
            </w:r>
            <w:r w:rsidR="00EA3CEC">
              <w:rPr>
                <w:noProof/>
                <w:webHidden/>
              </w:rPr>
              <w:fldChar w:fldCharType="end"/>
            </w:r>
          </w:hyperlink>
        </w:p>
        <w:p w14:paraId="2D93D009" w14:textId="77777777" w:rsidR="00EA3CEC" w:rsidRDefault="002A26F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34882255" w:history="1">
            <w:r w:rsidR="00EA3CEC" w:rsidRPr="00C32277">
              <w:rPr>
                <w:rStyle w:val="Hyperlink"/>
                <w:noProof/>
              </w:rPr>
              <w:t>ARTICLE VI: FORMAL GRIEVANCE POLICY AND PROCEDURE - Defined by ASLCC, cannot change</w:t>
            </w:r>
            <w:r w:rsidR="00EA3CEC">
              <w:rPr>
                <w:noProof/>
                <w:webHidden/>
              </w:rPr>
              <w:tab/>
            </w:r>
            <w:r w:rsidR="00EA3CEC">
              <w:rPr>
                <w:noProof/>
                <w:webHidden/>
              </w:rPr>
              <w:fldChar w:fldCharType="begin"/>
            </w:r>
            <w:r w:rsidR="00EA3CEC">
              <w:rPr>
                <w:noProof/>
                <w:webHidden/>
              </w:rPr>
              <w:instrText xml:space="preserve"> PAGEREF _Toc534882255 \h </w:instrText>
            </w:r>
            <w:r w:rsidR="00EA3CEC">
              <w:rPr>
                <w:noProof/>
                <w:webHidden/>
              </w:rPr>
            </w:r>
            <w:r w:rsidR="00EA3CEC">
              <w:rPr>
                <w:noProof/>
                <w:webHidden/>
              </w:rPr>
              <w:fldChar w:fldCharType="separate"/>
            </w:r>
            <w:r w:rsidR="00EA3CEC">
              <w:rPr>
                <w:noProof/>
                <w:webHidden/>
              </w:rPr>
              <w:t>5</w:t>
            </w:r>
            <w:r w:rsidR="00EA3CEC">
              <w:rPr>
                <w:noProof/>
                <w:webHidden/>
              </w:rPr>
              <w:fldChar w:fldCharType="end"/>
            </w:r>
          </w:hyperlink>
        </w:p>
        <w:p w14:paraId="1AA0A357" w14:textId="77777777" w:rsidR="00EA3CEC" w:rsidRDefault="002A26F3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534882256" w:history="1">
            <w:r w:rsidR="00EA3CEC" w:rsidRPr="00C32277">
              <w:rPr>
                <w:rStyle w:val="Hyperlink"/>
                <w:noProof/>
              </w:rPr>
              <w:t>1)</w:t>
            </w:r>
            <w:r w:rsidR="00EA3CEC">
              <w:rPr>
                <w:rFonts w:eastAsiaTheme="minorEastAsia"/>
                <w:noProof/>
              </w:rPr>
              <w:tab/>
            </w:r>
            <w:r w:rsidR="00EA3CEC" w:rsidRPr="00C32277">
              <w:rPr>
                <w:rStyle w:val="Hyperlink"/>
                <w:noProof/>
              </w:rPr>
              <w:t>Section 1 – Definition</w:t>
            </w:r>
            <w:r w:rsidR="00EA3CEC">
              <w:rPr>
                <w:noProof/>
                <w:webHidden/>
              </w:rPr>
              <w:tab/>
            </w:r>
            <w:r w:rsidR="00EA3CEC">
              <w:rPr>
                <w:noProof/>
                <w:webHidden/>
              </w:rPr>
              <w:fldChar w:fldCharType="begin"/>
            </w:r>
            <w:r w:rsidR="00EA3CEC">
              <w:rPr>
                <w:noProof/>
                <w:webHidden/>
              </w:rPr>
              <w:instrText xml:space="preserve"> PAGEREF _Toc534882256 \h </w:instrText>
            </w:r>
            <w:r w:rsidR="00EA3CEC">
              <w:rPr>
                <w:noProof/>
                <w:webHidden/>
              </w:rPr>
            </w:r>
            <w:r w:rsidR="00EA3CEC">
              <w:rPr>
                <w:noProof/>
                <w:webHidden/>
              </w:rPr>
              <w:fldChar w:fldCharType="separate"/>
            </w:r>
            <w:r w:rsidR="00EA3CEC">
              <w:rPr>
                <w:noProof/>
                <w:webHidden/>
              </w:rPr>
              <w:t>5</w:t>
            </w:r>
            <w:r w:rsidR="00EA3CEC">
              <w:rPr>
                <w:noProof/>
                <w:webHidden/>
              </w:rPr>
              <w:fldChar w:fldCharType="end"/>
            </w:r>
          </w:hyperlink>
        </w:p>
        <w:p w14:paraId="1FA711AE" w14:textId="77777777" w:rsidR="00EA3CEC" w:rsidRDefault="002A26F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34882257" w:history="1">
            <w:r w:rsidR="00EA3CEC" w:rsidRPr="00C32277">
              <w:rPr>
                <w:rStyle w:val="Hyperlink"/>
                <w:noProof/>
              </w:rPr>
              <w:t>ARTICLE VI: AMENDMENTS - Defined by ASLCC, cannot change</w:t>
            </w:r>
            <w:r w:rsidR="00EA3CEC">
              <w:rPr>
                <w:noProof/>
                <w:webHidden/>
              </w:rPr>
              <w:tab/>
            </w:r>
            <w:r w:rsidR="00EA3CEC">
              <w:rPr>
                <w:noProof/>
                <w:webHidden/>
              </w:rPr>
              <w:fldChar w:fldCharType="begin"/>
            </w:r>
            <w:r w:rsidR="00EA3CEC">
              <w:rPr>
                <w:noProof/>
                <w:webHidden/>
              </w:rPr>
              <w:instrText xml:space="preserve"> PAGEREF _Toc534882257 \h </w:instrText>
            </w:r>
            <w:r w:rsidR="00EA3CEC">
              <w:rPr>
                <w:noProof/>
                <w:webHidden/>
              </w:rPr>
            </w:r>
            <w:r w:rsidR="00EA3CEC">
              <w:rPr>
                <w:noProof/>
                <w:webHidden/>
              </w:rPr>
              <w:fldChar w:fldCharType="separate"/>
            </w:r>
            <w:r w:rsidR="00EA3CEC">
              <w:rPr>
                <w:noProof/>
                <w:webHidden/>
              </w:rPr>
              <w:t>5</w:t>
            </w:r>
            <w:r w:rsidR="00EA3CEC">
              <w:rPr>
                <w:noProof/>
                <w:webHidden/>
              </w:rPr>
              <w:fldChar w:fldCharType="end"/>
            </w:r>
          </w:hyperlink>
        </w:p>
        <w:p w14:paraId="675E0837" w14:textId="77777777" w:rsidR="00EA3CEC" w:rsidRDefault="002A26F3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534882258" w:history="1">
            <w:r w:rsidR="00EA3CEC" w:rsidRPr="00C32277">
              <w:rPr>
                <w:rStyle w:val="Hyperlink"/>
                <w:noProof/>
              </w:rPr>
              <w:t>1)</w:t>
            </w:r>
            <w:r w:rsidR="00EA3CEC">
              <w:rPr>
                <w:rFonts w:eastAsiaTheme="minorEastAsia"/>
                <w:noProof/>
              </w:rPr>
              <w:tab/>
            </w:r>
            <w:r w:rsidR="00EA3CEC" w:rsidRPr="00C32277">
              <w:rPr>
                <w:rStyle w:val="Hyperlink"/>
                <w:noProof/>
              </w:rPr>
              <w:t>Section 1 – Bylaws</w:t>
            </w:r>
            <w:r w:rsidR="00EA3CEC">
              <w:rPr>
                <w:noProof/>
                <w:webHidden/>
              </w:rPr>
              <w:tab/>
            </w:r>
            <w:r w:rsidR="00EA3CEC">
              <w:rPr>
                <w:noProof/>
                <w:webHidden/>
              </w:rPr>
              <w:fldChar w:fldCharType="begin"/>
            </w:r>
            <w:r w:rsidR="00EA3CEC">
              <w:rPr>
                <w:noProof/>
                <w:webHidden/>
              </w:rPr>
              <w:instrText xml:space="preserve"> PAGEREF _Toc534882258 \h </w:instrText>
            </w:r>
            <w:r w:rsidR="00EA3CEC">
              <w:rPr>
                <w:noProof/>
                <w:webHidden/>
              </w:rPr>
            </w:r>
            <w:r w:rsidR="00EA3CEC">
              <w:rPr>
                <w:noProof/>
                <w:webHidden/>
              </w:rPr>
              <w:fldChar w:fldCharType="separate"/>
            </w:r>
            <w:r w:rsidR="00EA3CEC">
              <w:rPr>
                <w:noProof/>
                <w:webHidden/>
              </w:rPr>
              <w:t>5</w:t>
            </w:r>
            <w:r w:rsidR="00EA3CEC">
              <w:rPr>
                <w:noProof/>
                <w:webHidden/>
              </w:rPr>
              <w:fldChar w:fldCharType="end"/>
            </w:r>
          </w:hyperlink>
        </w:p>
        <w:p w14:paraId="22C9964F" w14:textId="6D692867" w:rsidR="0062017A" w:rsidRDefault="00EA3CEC" w:rsidP="00DD2956">
          <w:pPr>
            <w:tabs>
              <w:tab w:val="right" w:pos="9360"/>
            </w:tabs>
          </w:pPr>
          <w:r>
            <w:fldChar w:fldCharType="end"/>
          </w:r>
          <w:r w:rsidR="00DD2956">
            <w:rPr>
              <w:b/>
              <w:bCs/>
              <w:noProof/>
            </w:rPr>
            <w:tab/>
          </w:r>
        </w:p>
      </w:sdtContent>
    </w:sdt>
    <w:p w14:paraId="743D566B" w14:textId="2E971C8B" w:rsidR="008B66C5" w:rsidRDefault="00BF1397" w:rsidP="008B66C5">
      <w:r>
        <w:br w:type="page"/>
      </w:r>
    </w:p>
    <w:p w14:paraId="61CBE4A2" w14:textId="6C2BFE27" w:rsidR="00EA3CEC" w:rsidRDefault="00EA3CEC" w:rsidP="00EA3CEC">
      <w:pPr>
        <w:pStyle w:val="Heading1"/>
      </w:pPr>
      <w:bookmarkStart w:id="0" w:name="_Toc534882237"/>
      <w:r>
        <w:lastRenderedPageBreak/>
        <w:t>Mission Statement</w:t>
      </w:r>
      <w:bookmarkEnd w:id="0"/>
    </w:p>
    <w:p w14:paraId="660F1881" w14:textId="336EAFE9" w:rsidR="00EA3CEC" w:rsidRPr="00EA3CEC" w:rsidRDefault="00EA3CEC" w:rsidP="00EA3CEC">
      <w:r>
        <w:t>The (name of co-curricular, organization, or club) exists to enhance the student experience at LCC by allowing students to engage in social, cultural, academic, and emotional development.</w:t>
      </w:r>
    </w:p>
    <w:p w14:paraId="5E7AFF68" w14:textId="088FA527" w:rsidR="00C35A55" w:rsidRDefault="00C35A55" w:rsidP="00C35A55">
      <w:pPr>
        <w:pStyle w:val="Heading1"/>
      </w:pPr>
      <w:bookmarkStart w:id="1" w:name="_Toc534882238"/>
      <w:r>
        <w:t>Preamble:</w:t>
      </w:r>
      <w:bookmarkEnd w:id="1"/>
    </w:p>
    <w:p w14:paraId="00075862" w14:textId="0ECA78F9" w:rsidR="00C35A55" w:rsidRPr="0013332F" w:rsidRDefault="00C35A55" w:rsidP="00475643">
      <w:pPr>
        <w:pStyle w:val="Subtitle"/>
      </w:pPr>
      <w:r>
        <w:t xml:space="preserve">We, </w:t>
      </w:r>
      <w:r w:rsidR="00AB0E53">
        <w:t xml:space="preserve">(name of co-curricular, organization, or club) a co-curricular, </w:t>
      </w:r>
      <w:r>
        <w:t>organization</w:t>
      </w:r>
      <w:r w:rsidR="00AB0E53">
        <w:t>, or club</w:t>
      </w:r>
      <w:r w:rsidR="00475643">
        <w:t xml:space="preserve"> </w:t>
      </w:r>
      <w:r>
        <w:t xml:space="preserve">chartered by Students of Lower Columbia College (ASLCC), do hereby adopt these Bylaws in accordance </w:t>
      </w:r>
      <w:r w:rsidR="00475643">
        <w:t>with ASLCC</w:t>
      </w:r>
      <w:r>
        <w:t xml:space="preserve">. </w:t>
      </w:r>
    </w:p>
    <w:p w14:paraId="34D66378" w14:textId="77777777" w:rsidR="00C35A55" w:rsidRPr="001D0466" w:rsidRDefault="00C35A55" w:rsidP="00C35A55">
      <w:pPr>
        <w:pStyle w:val="Heading1"/>
        <w:rPr>
          <w:b w:val="0"/>
        </w:rPr>
      </w:pPr>
      <w:bookmarkStart w:id="2" w:name="_Toc534882239"/>
      <w:r w:rsidRPr="001D0466">
        <w:t>ARTICLE I: MEETING PROCEDURE</w:t>
      </w:r>
      <w:bookmarkEnd w:id="2"/>
      <w:r w:rsidRPr="001D0466">
        <w:t xml:space="preserve"> </w:t>
      </w:r>
    </w:p>
    <w:p w14:paraId="38B70092" w14:textId="77777777" w:rsidR="00475643" w:rsidRDefault="00C35A55" w:rsidP="006307CA">
      <w:pPr>
        <w:pStyle w:val="Heading2"/>
        <w:numPr>
          <w:ilvl w:val="0"/>
          <w:numId w:val="1"/>
        </w:numPr>
      </w:pPr>
      <w:bookmarkStart w:id="3" w:name="_Toc534882240"/>
      <w:r w:rsidRPr="001D0466">
        <w:t>Section 1 –</w:t>
      </w:r>
      <w:r>
        <w:t xml:space="preserve"> Business Meetings</w:t>
      </w:r>
      <w:bookmarkEnd w:id="3"/>
    </w:p>
    <w:p w14:paraId="5759EC8D" w14:textId="0B560D81" w:rsidR="00475643" w:rsidRDefault="00475643" w:rsidP="006307CA">
      <w:pPr>
        <w:pStyle w:val="ListParagraph"/>
        <w:numPr>
          <w:ilvl w:val="0"/>
          <w:numId w:val="2"/>
        </w:numPr>
      </w:pPr>
      <w:r>
        <w:t xml:space="preserve">Business </w:t>
      </w:r>
      <w:r w:rsidR="00C35A55">
        <w:t xml:space="preserve">meetings will be held </w:t>
      </w:r>
      <w:r>
        <w:t>regularly on a schedule to be de</w:t>
      </w:r>
      <w:r w:rsidR="00BF3D8C">
        <w:t>termined by members of the CCOC</w:t>
      </w:r>
    </w:p>
    <w:p w14:paraId="4A6EE22A" w14:textId="5B5D5283" w:rsidR="00C35A55" w:rsidRDefault="00C35A55" w:rsidP="006307CA">
      <w:pPr>
        <w:pStyle w:val="ListParagraph"/>
        <w:numPr>
          <w:ilvl w:val="0"/>
          <w:numId w:val="2"/>
        </w:numPr>
      </w:pPr>
      <w:r>
        <w:t>An agenda will be prepared to cover the topic or to</w:t>
      </w:r>
      <w:r w:rsidR="00BF3D8C">
        <w:t>pics that need to be addressed</w:t>
      </w:r>
    </w:p>
    <w:p w14:paraId="1AE73775" w14:textId="77777777" w:rsidR="00C35A55" w:rsidRDefault="00C35A55" w:rsidP="006307CA">
      <w:pPr>
        <w:pStyle w:val="Heading2"/>
        <w:numPr>
          <w:ilvl w:val="0"/>
          <w:numId w:val="1"/>
        </w:numPr>
      </w:pPr>
      <w:bookmarkStart w:id="4" w:name="_Toc534882241"/>
      <w:r w:rsidRPr="001D0466">
        <w:t xml:space="preserve">Section </w:t>
      </w:r>
      <w:r>
        <w:t>2</w:t>
      </w:r>
      <w:r w:rsidRPr="001D0466">
        <w:t xml:space="preserve"> – Order of </w:t>
      </w:r>
      <w:r>
        <w:t>Business</w:t>
      </w:r>
      <w:bookmarkEnd w:id="4"/>
      <w:r>
        <w:t xml:space="preserve"> </w:t>
      </w:r>
    </w:p>
    <w:p w14:paraId="334740F2" w14:textId="1B933540" w:rsidR="00C35A55" w:rsidRDefault="00C35A55" w:rsidP="006307CA">
      <w:pPr>
        <w:pStyle w:val="ListParagraph"/>
        <w:numPr>
          <w:ilvl w:val="0"/>
          <w:numId w:val="3"/>
        </w:numPr>
      </w:pPr>
      <w:r>
        <w:t>The officers will use Robert’s Rules of Order to run the meetin</w:t>
      </w:r>
      <w:r w:rsidR="00BF3D8C">
        <w:t>g and for all voting procedures</w:t>
      </w:r>
      <w:r>
        <w:t xml:space="preserve"> </w:t>
      </w:r>
    </w:p>
    <w:p w14:paraId="4F935BA8" w14:textId="77777777" w:rsidR="00C35A55" w:rsidRPr="001D0466" w:rsidRDefault="00C35A55" w:rsidP="006307CA">
      <w:pPr>
        <w:pStyle w:val="Heading2"/>
        <w:numPr>
          <w:ilvl w:val="0"/>
          <w:numId w:val="1"/>
        </w:numPr>
      </w:pPr>
      <w:bookmarkStart w:id="5" w:name="_Toc534882242"/>
      <w:r w:rsidRPr="001D0466">
        <w:t xml:space="preserve">Section </w:t>
      </w:r>
      <w:r>
        <w:t>3</w:t>
      </w:r>
      <w:r w:rsidRPr="001D0466">
        <w:t xml:space="preserve"> – Quorum</w:t>
      </w:r>
      <w:bookmarkEnd w:id="5"/>
      <w:r w:rsidRPr="001D0466">
        <w:t xml:space="preserve"> </w:t>
      </w:r>
    </w:p>
    <w:p w14:paraId="450C1178" w14:textId="64BF6F1E" w:rsidR="00C35A55" w:rsidRPr="0013332F" w:rsidRDefault="00C35A55" w:rsidP="006307CA">
      <w:pPr>
        <w:pStyle w:val="ListParagraph"/>
        <w:numPr>
          <w:ilvl w:val="0"/>
          <w:numId w:val="4"/>
        </w:numPr>
      </w:pPr>
      <w:r>
        <w:t>A quorum must be present for all dec</w:t>
      </w:r>
      <w:r w:rsidR="00CC652C">
        <w:t>isions.</w:t>
      </w:r>
    </w:p>
    <w:p w14:paraId="5B2C555C" w14:textId="0FC18B10" w:rsidR="00AB0E53" w:rsidRPr="00542766" w:rsidRDefault="00C35A55" w:rsidP="00AB0E53">
      <w:pPr>
        <w:pStyle w:val="Heading1"/>
        <w:rPr>
          <w:color w:val="FF0000"/>
        </w:rPr>
      </w:pPr>
      <w:bookmarkStart w:id="6" w:name="_Toc534882243"/>
      <w:r w:rsidRPr="001D0466">
        <w:t>ARTICLE II: ELIGIBILITY</w:t>
      </w:r>
      <w:r w:rsidR="00542766">
        <w:t xml:space="preserve"> – </w:t>
      </w:r>
      <w:r w:rsidR="00542766" w:rsidRPr="00542766">
        <w:rPr>
          <w:color w:val="FF0000"/>
        </w:rPr>
        <w:t>Defined by ASLCC, cannot change</w:t>
      </w:r>
      <w:bookmarkEnd w:id="6"/>
    </w:p>
    <w:p w14:paraId="7B0712B0" w14:textId="624DF685" w:rsidR="00C35A55" w:rsidRDefault="00C35A55" w:rsidP="006307CA">
      <w:pPr>
        <w:pStyle w:val="Heading2"/>
        <w:numPr>
          <w:ilvl w:val="0"/>
          <w:numId w:val="5"/>
        </w:numPr>
      </w:pPr>
      <w:bookmarkStart w:id="7" w:name="_Toc534882244"/>
      <w:r w:rsidRPr="001D0466">
        <w:t xml:space="preserve">Section 1 </w:t>
      </w:r>
      <w:r w:rsidR="00475643" w:rsidRPr="001D0466">
        <w:t xml:space="preserve">– </w:t>
      </w:r>
      <w:r w:rsidR="00475643">
        <w:t>Membership Eligibility</w:t>
      </w:r>
      <w:bookmarkEnd w:id="7"/>
    </w:p>
    <w:p w14:paraId="5964F1EE" w14:textId="27C43CB7" w:rsidR="00C35A55" w:rsidRPr="00B17B09" w:rsidRDefault="00BF3D8C" w:rsidP="006307CA">
      <w:pPr>
        <w:pStyle w:val="ListParagraph"/>
        <w:numPr>
          <w:ilvl w:val="1"/>
          <w:numId w:val="5"/>
        </w:numPr>
      </w:pPr>
      <w:r>
        <w:t>Club m</w:t>
      </w:r>
      <w:r w:rsidR="00C35A55" w:rsidRPr="00B17B09">
        <w:t xml:space="preserve">embers must </w:t>
      </w:r>
      <w:r w:rsidR="00C35A55">
        <w:t>be enro</w:t>
      </w:r>
      <w:r>
        <w:t xml:space="preserve">lled </w:t>
      </w:r>
      <w:r w:rsidR="00334049">
        <w:t>in an LCC course</w:t>
      </w:r>
      <w:r w:rsidR="00C35A55" w:rsidRPr="00D75ABD">
        <w:rPr>
          <w:b/>
        </w:rPr>
        <w:t xml:space="preserve"> </w:t>
      </w:r>
    </w:p>
    <w:p w14:paraId="716F0E5B" w14:textId="50039E6A" w:rsidR="00AB0E53" w:rsidRPr="00475643" w:rsidRDefault="00475643" w:rsidP="006307CA">
      <w:pPr>
        <w:pStyle w:val="Heading2"/>
        <w:numPr>
          <w:ilvl w:val="0"/>
          <w:numId w:val="5"/>
        </w:numPr>
      </w:pPr>
      <w:bookmarkStart w:id="8" w:name="_Toc534882245"/>
      <w:r w:rsidRPr="00475643">
        <w:t xml:space="preserve">Section 2 – </w:t>
      </w:r>
      <w:r w:rsidR="00AB0E53" w:rsidRPr="00475643">
        <w:t>Leadership</w:t>
      </w:r>
      <w:r w:rsidRPr="00475643">
        <w:t xml:space="preserve"> Eligibility</w:t>
      </w:r>
      <w:bookmarkEnd w:id="8"/>
    </w:p>
    <w:p w14:paraId="10A22B61" w14:textId="4C869F56" w:rsidR="00C35A55" w:rsidRDefault="00C35A55" w:rsidP="006307CA">
      <w:pPr>
        <w:pStyle w:val="ListParagraph"/>
        <w:numPr>
          <w:ilvl w:val="1"/>
          <w:numId w:val="5"/>
        </w:numPr>
      </w:pPr>
      <w:r>
        <w:t xml:space="preserve">Officers of the club must meet the following requirements in order to hold a position: </w:t>
      </w:r>
    </w:p>
    <w:p w14:paraId="3850CD30" w14:textId="0B254D75" w:rsidR="00D75ABD" w:rsidRDefault="002A26F3" w:rsidP="00BF3D8C">
      <w:pPr>
        <w:pStyle w:val="ListParagraph"/>
        <w:numPr>
          <w:ilvl w:val="2"/>
          <w:numId w:val="5"/>
        </w:numPr>
      </w:pPr>
      <w:r>
        <w:t>Be enrolled in at least one course at LCC</w:t>
      </w:r>
    </w:p>
    <w:p w14:paraId="6596AD8E" w14:textId="608D201D" w:rsidR="006F4AC6" w:rsidRDefault="006F4AC6" w:rsidP="00BF3D8C">
      <w:pPr>
        <w:pStyle w:val="ListParagraph"/>
        <w:numPr>
          <w:ilvl w:val="2"/>
          <w:numId w:val="5"/>
        </w:numPr>
      </w:pPr>
      <w:r>
        <w:t>Be in good academic standing</w:t>
      </w:r>
    </w:p>
    <w:p w14:paraId="5D04ED48" w14:textId="2E79A412" w:rsidR="00C35A55" w:rsidRDefault="00BF3D8C" w:rsidP="00BF3D8C">
      <w:pPr>
        <w:pStyle w:val="ListParagraph"/>
        <w:numPr>
          <w:ilvl w:val="2"/>
          <w:numId w:val="5"/>
        </w:numPr>
      </w:pPr>
      <w:r>
        <w:t xml:space="preserve">Attend all meetings, </w:t>
      </w:r>
      <w:r w:rsidR="00C35A55">
        <w:t>if possible</w:t>
      </w:r>
      <w:bookmarkStart w:id="9" w:name="_GoBack"/>
      <w:bookmarkEnd w:id="9"/>
    </w:p>
    <w:p w14:paraId="210FC0AB" w14:textId="1F0D68C1" w:rsidR="00C35A55" w:rsidRDefault="00C35A55" w:rsidP="00BF3D8C">
      <w:pPr>
        <w:pStyle w:val="ListParagraph"/>
        <w:numPr>
          <w:ilvl w:val="2"/>
          <w:numId w:val="5"/>
        </w:numPr>
      </w:pPr>
      <w:r>
        <w:t xml:space="preserve">Be willing to perform </w:t>
      </w:r>
      <w:r w:rsidR="00BF3D8C">
        <w:t>position duty as required by the club bylaws</w:t>
      </w:r>
    </w:p>
    <w:p w14:paraId="43B761EC" w14:textId="4CA8847F" w:rsidR="00BF3D8C" w:rsidRDefault="00475643" w:rsidP="00BF3D8C">
      <w:pPr>
        <w:pStyle w:val="Heading2"/>
        <w:numPr>
          <w:ilvl w:val="0"/>
          <w:numId w:val="5"/>
        </w:numPr>
      </w:pPr>
      <w:bookmarkStart w:id="10" w:name="_Toc534882246"/>
      <w:r w:rsidRPr="00475643">
        <w:t xml:space="preserve">Section 3- </w:t>
      </w:r>
      <w:r w:rsidR="00AB0E53" w:rsidRPr="00475643">
        <w:t xml:space="preserve">Travel </w:t>
      </w:r>
      <w:r w:rsidRPr="00475643">
        <w:t>Eligibility</w:t>
      </w:r>
      <w:bookmarkEnd w:id="10"/>
    </w:p>
    <w:p w14:paraId="77EFEA0E" w14:textId="70520E0A" w:rsidR="00BF3D8C" w:rsidRPr="00BF3D8C" w:rsidRDefault="00BF3D8C" w:rsidP="00BF3D8C">
      <w:pPr>
        <w:pStyle w:val="ListParagraph"/>
        <w:numPr>
          <w:ilvl w:val="1"/>
          <w:numId w:val="5"/>
        </w:numPr>
      </w:pPr>
      <w:r>
        <w:t>Club members mu</w:t>
      </w:r>
      <w:r w:rsidR="00334049">
        <w:t>st be enrolled in a minimum of 3</w:t>
      </w:r>
      <w:r>
        <w:t xml:space="preserve"> credits to travel on club business</w:t>
      </w:r>
    </w:p>
    <w:p w14:paraId="027378BC" w14:textId="77777777" w:rsidR="00C35A55" w:rsidRDefault="00C35A55" w:rsidP="00475643">
      <w:pPr>
        <w:pStyle w:val="Heading1"/>
      </w:pPr>
      <w:bookmarkStart w:id="11" w:name="_Toc534882247"/>
      <w:r w:rsidRPr="001D0466">
        <w:t>ARTICLE III: SELECTION PROCEDURE</w:t>
      </w:r>
      <w:bookmarkEnd w:id="11"/>
      <w:r w:rsidRPr="001D0466">
        <w:t xml:space="preserve"> </w:t>
      </w:r>
    </w:p>
    <w:p w14:paraId="22EB7EAB" w14:textId="77777777" w:rsidR="00C35A55" w:rsidRDefault="00C35A55" w:rsidP="006307CA">
      <w:pPr>
        <w:pStyle w:val="Heading2"/>
        <w:numPr>
          <w:ilvl w:val="0"/>
          <w:numId w:val="6"/>
        </w:numPr>
      </w:pPr>
      <w:bookmarkStart w:id="12" w:name="_Toc534882248"/>
      <w:r w:rsidRPr="001D0466">
        <w:t>Section 1 – Responsibility</w:t>
      </w:r>
      <w:bookmarkEnd w:id="12"/>
    </w:p>
    <w:p w14:paraId="3F672CB5" w14:textId="5C2439CE" w:rsidR="00C35A55" w:rsidRPr="00C83BBE" w:rsidRDefault="00C35A55" w:rsidP="006307CA">
      <w:pPr>
        <w:pStyle w:val="ListParagraph"/>
        <w:numPr>
          <w:ilvl w:val="1"/>
          <w:numId w:val="6"/>
        </w:numPr>
      </w:pPr>
      <w:r w:rsidRPr="00C83BBE">
        <w:t xml:space="preserve">Officers will be Elected Spring Quarter of each year </w:t>
      </w:r>
    </w:p>
    <w:p w14:paraId="742AEA47" w14:textId="44825D72" w:rsidR="00C35A55" w:rsidRPr="00C83BBE" w:rsidRDefault="00BF3D8C" w:rsidP="006307CA">
      <w:pPr>
        <w:pStyle w:val="ListParagraph"/>
        <w:numPr>
          <w:ilvl w:val="1"/>
          <w:numId w:val="6"/>
        </w:numPr>
      </w:pPr>
      <w:r>
        <w:t>Nominations</w:t>
      </w:r>
      <w:r w:rsidR="00C35A55" w:rsidRPr="00C83BBE">
        <w:t xml:space="preserve"> will be in May a</w:t>
      </w:r>
      <w:r>
        <w:t>nd be voted on by the end of Spring Q</w:t>
      </w:r>
      <w:r w:rsidR="00C35A55">
        <w:t>uarter</w:t>
      </w:r>
    </w:p>
    <w:p w14:paraId="4055231F" w14:textId="389B8AD0" w:rsidR="00475643" w:rsidRDefault="00C35A55" w:rsidP="006307CA">
      <w:pPr>
        <w:pStyle w:val="Heading2"/>
        <w:numPr>
          <w:ilvl w:val="0"/>
          <w:numId w:val="6"/>
        </w:numPr>
      </w:pPr>
      <w:bookmarkStart w:id="13" w:name="_Toc534882249"/>
      <w:r w:rsidRPr="001D0466">
        <w:lastRenderedPageBreak/>
        <w:t xml:space="preserve">Section </w:t>
      </w:r>
      <w:r>
        <w:t>2</w:t>
      </w:r>
      <w:r w:rsidRPr="001D0466">
        <w:t>– Filling Vacancies</w:t>
      </w:r>
      <w:bookmarkEnd w:id="13"/>
      <w:r w:rsidRPr="001D0466">
        <w:t xml:space="preserve"> </w:t>
      </w:r>
    </w:p>
    <w:p w14:paraId="67913F25" w14:textId="67159227" w:rsidR="00E36C3E" w:rsidRDefault="00475643" w:rsidP="006307CA">
      <w:pPr>
        <w:pStyle w:val="ListParagraph"/>
        <w:numPr>
          <w:ilvl w:val="1"/>
          <w:numId w:val="6"/>
        </w:numPr>
      </w:pPr>
      <w:r>
        <w:t>T</w:t>
      </w:r>
      <w:r w:rsidR="00C35A55">
        <w:t>he President</w:t>
      </w:r>
      <w:r>
        <w:t>/chair</w:t>
      </w:r>
      <w:r w:rsidR="00C35A55">
        <w:t xml:space="preserve"> will appoint any Vacancies that will become open during the year with the</w:t>
      </w:r>
      <w:r w:rsidR="00520553">
        <w:t xml:space="preserve"> </w:t>
      </w:r>
      <w:r w:rsidR="00C35A55">
        <w:t>approval of the membership</w:t>
      </w:r>
    </w:p>
    <w:p w14:paraId="49CD8BCB" w14:textId="1BB50D27" w:rsidR="00C35A55" w:rsidRPr="00D75ABD" w:rsidRDefault="00C35A55" w:rsidP="006307CA">
      <w:pPr>
        <w:pStyle w:val="Heading2"/>
        <w:numPr>
          <w:ilvl w:val="0"/>
          <w:numId w:val="6"/>
        </w:numPr>
      </w:pPr>
      <w:bookmarkStart w:id="14" w:name="_Toc534882250"/>
      <w:r w:rsidRPr="001D0466">
        <w:t xml:space="preserve">Section </w:t>
      </w:r>
      <w:r>
        <w:t>3</w:t>
      </w:r>
      <w:r w:rsidRPr="001D0466">
        <w:t xml:space="preserve"> – Voting</w:t>
      </w:r>
      <w:bookmarkEnd w:id="14"/>
      <w:r w:rsidRPr="001D0466">
        <w:t xml:space="preserve"> </w:t>
      </w:r>
    </w:p>
    <w:p w14:paraId="6D78D7EA" w14:textId="35C5D52F" w:rsidR="00C35A55" w:rsidRPr="00BF3D8C" w:rsidRDefault="00BF3D8C" w:rsidP="006307CA">
      <w:pPr>
        <w:pStyle w:val="ListParagraph"/>
        <w:numPr>
          <w:ilvl w:val="1"/>
          <w:numId w:val="6"/>
        </w:numPr>
        <w:rPr>
          <w:b/>
        </w:rPr>
      </w:pPr>
      <w:r>
        <w:t>Students must be currently registered and present i</w:t>
      </w:r>
      <w:r w:rsidR="00C35A55" w:rsidRPr="00D75ABD">
        <w:t>n order to b</w:t>
      </w:r>
      <w:r>
        <w:t xml:space="preserve">e eligible to vote in any club </w:t>
      </w:r>
      <w:r w:rsidR="00C35A55" w:rsidRPr="00D75ABD">
        <w:t xml:space="preserve">election, initiative, proposal </w:t>
      </w:r>
      <w:r>
        <w:t>or document amendment</w:t>
      </w:r>
    </w:p>
    <w:p w14:paraId="01903356" w14:textId="140E13C1" w:rsidR="00BF3D8C" w:rsidRPr="00D75ABD" w:rsidRDefault="00BF3D8C" w:rsidP="006307CA">
      <w:pPr>
        <w:pStyle w:val="ListParagraph"/>
        <w:numPr>
          <w:ilvl w:val="1"/>
          <w:numId w:val="6"/>
        </w:numPr>
        <w:rPr>
          <w:b/>
        </w:rPr>
      </w:pPr>
      <w:r>
        <w:t>Clubs may determine whether a majority or 2/3 vote are required to pass any item of business</w:t>
      </w:r>
    </w:p>
    <w:p w14:paraId="50001ECC" w14:textId="205A2AB1" w:rsidR="00C35A55" w:rsidRDefault="00BF3D8C" w:rsidP="006307CA">
      <w:pPr>
        <w:pStyle w:val="ListParagraph"/>
        <w:numPr>
          <w:ilvl w:val="1"/>
          <w:numId w:val="6"/>
        </w:numPr>
      </w:pPr>
      <w:r>
        <w:t>Items that require a vote to pass</w:t>
      </w:r>
      <w:r w:rsidR="00C35A55">
        <w:t>:</w:t>
      </w:r>
    </w:p>
    <w:p w14:paraId="2FAA5C71" w14:textId="4D0B7CAD" w:rsidR="00C35A55" w:rsidRDefault="00C35A55" w:rsidP="00BF3D8C">
      <w:pPr>
        <w:pStyle w:val="ListParagraph"/>
        <w:numPr>
          <w:ilvl w:val="2"/>
          <w:numId w:val="6"/>
        </w:numPr>
      </w:pPr>
      <w:r>
        <w:t>Election of Officer</w:t>
      </w:r>
      <w:r w:rsidR="00475643">
        <w:t>s</w:t>
      </w:r>
    </w:p>
    <w:p w14:paraId="35A916D8" w14:textId="77777777" w:rsidR="00C35A55" w:rsidRDefault="00C35A55" w:rsidP="00BF3D8C">
      <w:pPr>
        <w:pStyle w:val="ListParagraph"/>
        <w:numPr>
          <w:ilvl w:val="2"/>
          <w:numId w:val="6"/>
        </w:numPr>
      </w:pPr>
      <w:r>
        <w:t>Expenditures</w:t>
      </w:r>
    </w:p>
    <w:p w14:paraId="32DE345C" w14:textId="77777777" w:rsidR="00C35A55" w:rsidRDefault="00C35A55" w:rsidP="00BF3D8C">
      <w:pPr>
        <w:pStyle w:val="ListParagraph"/>
        <w:numPr>
          <w:ilvl w:val="2"/>
          <w:numId w:val="6"/>
        </w:numPr>
      </w:pPr>
      <w:r>
        <w:t>Fundraisers</w:t>
      </w:r>
    </w:p>
    <w:p w14:paraId="4CBAC9B2" w14:textId="34D88B21" w:rsidR="00475643" w:rsidRPr="009540AA" w:rsidRDefault="00475643" w:rsidP="00BF3D8C">
      <w:pPr>
        <w:pStyle w:val="ListParagraph"/>
        <w:numPr>
          <w:ilvl w:val="2"/>
          <w:numId w:val="6"/>
        </w:numPr>
      </w:pPr>
      <w:r>
        <w:t>Travel</w:t>
      </w:r>
    </w:p>
    <w:p w14:paraId="104EDDE0" w14:textId="725E462E" w:rsidR="00C35A55" w:rsidRPr="0013332F" w:rsidRDefault="00C35A55" w:rsidP="006307CA">
      <w:pPr>
        <w:pStyle w:val="ListParagraph"/>
        <w:numPr>
          <w:ilvl w:val="1"/>
          <w:numId w:val="6"/>
        </w:numPr>
      </w:pPr>
      <w:r>
        <w:t>Approval for all expenditures</w:t>
      </w:r>
      <w:r w:rsidR="00475643">
        <w:t>, elections, fundraisers, and travel opportunities</w:t>
      </w:r>
      <w:r>
        <w:t xml:space="preserve"> must be annotated in the minutes </w:t>
      </w:r>
    </w:p>
    <w:p w14:paraId="3CA28E9A" w14:textId="77777777" w:rsidR="00C35A55" w:rsidRDefault="00C35A55" w:rsidP="00E24C20">
      <w:pPr>
        <w:pStyle w:val="Heading1"/>
      </w:pPr>
      <w:bookmarkStart w:id="15" w:name="_Toc534882251"/>
      <w:r w:rsidRPr="001D0466">
        <w:t>ARTICLE IV: POSITION DESCRIPTIONS AND JOB DUTIES</w:t>
      </w:r>
      <w:bookmarkEnd w:id="15"/>
    </w:p>
    <w:p w14:paraId="43457493" w14:textId="5FFE55C1" w:rsidR="00C35A55" w:rsidRDefault="00C35A55" w:rsidP="006307CA">
      <w:pPr>
        <w:pStyle w:val="Heading2"/>
        <w:numPr>
          <w:ilvl w:val="0"/>
          <w:numId w:val="7"/>
        </w:numPr>
      </w:pPr>
      <w:bookmarkStart w:id="16" w:name="_Toc534882252"/>
      <w:r w:rsidRPr="001D0466">
        <w:t xml:space="preserve">Section 1 – </w:t>
      </w:r>
      <w:r w:rsidR="00E24C20">
        <w:t>CCOC Leadership</w:t>
      </w:r>
      <w:bookmarkEnd w:id="16"/>
      <w:r w:rsidRPr="001D0466">
        <w:t xml:space="preserve"> </w:t>
      </w:r>
    </w:p>
    <w:p w14:paraId="6036BB1C" w14:textId="187E9EA8" w:rsidR="00E36C3E" w:rsidRDefault="00BF3D8C" w:rsidP="006307CA">
      <w:pPr>
        <w:pStyle w:val="Heading3"/>
        <w:numPr>
          <w:ilvl w:val="1"/>
          <w:numId w:val="7"/>
        </w:numPr>
      </w:pPr>
      <w:r>
        <w:t>President/Chair</w:t>
      </w:r>
    </w:p>
    <w:p w14:paraId="26F99CD7" w14:textId="2856D61E" w:rsidR="00E36C3E" w:rsidRDefault="00BF3D8C" w:rsidP="006307CA">
      <w:pPr>
        <w:pStyle w:val="ListParagraph"/>
        <w:numPr>
          <w:ilvl w:val="2"/>
          <w:numId w:val="7"/>
        </w:numPr>
      </w:pPr>
      <w:r>
        <w:t>Preside over all meetings</w:t>
      </w:r>
    </w:p>
    <w:p w14:paraId="00E42261" w14:textId="7453721B" w:rsidR="00E36C3E" w:rsidRDefault="00C35A55" w:rsidP="006307CA">
      <w:pPr>
        <w:pStyle w:val="ListParagraph"/>
        <w:numPr>
          <w:ilvl w:val="2"/>
          <w:numId w:val="7"/>
        </w:numPr>
      </w:pPr>
      <w:r>
        <w:t xml:space="preserve">Maintain </w:t>
      </w:r>
      <w:r w:rsidR="00BF3D8C">
        <w:t>neutrality in any meeting they preside over</w:t>
      </w:r>
    </w:p>
    <w:p w14:paraId="35D42641" w14:textId="773F1CA0" w:rsidR="00E36C3E" w:rsidRDefault="00BF3D8C" w:rsidP="006307CA">
      <w:pPr>
        <w:pStyle w:val="ListParagraph"/>
        <w:numPr>
          <w:ilvl w:val="2"/>
          <w:numId w:val="7"/>
        </w:numPr>
      </w:pPr>
      <w:r>
        <w:t>Maintain order in all meetings</w:t>
      </w:r>
    </w:p>
    <w:p w14:paraId="41E34173" w14:textId="10F1556F" w:rsidR="00E36C3E" w:rsidRDefault="00C35A55" w:rsidP="006307CA">
      <w:pPr>
        <w:pStyle w:val="ListParagraph"/>
        <w:numPr>
          <w:ilvl w:val="2"/>
          <w:numId w:val="7"/>
        </w:numPr>
      </w:pPr>
      <w:r>
        <w:t>Will be decid</w:t>
      </w:r>
      <w:r w:rsidR="00BF3D8C">
        <w:t>ing vote in the event of a tie</w:t>
      </w:r>
    </w:p>
    <w:p w14:paraId="72846972" w14:textId="3720A071" w:rsidR="00E36C3E" w:rsidRDefault="00C35A55" w:rsidP="006307CA">
      <w:pPr>
        <w:pStyle w:val="ListParagraph"/>
        <w:numPr>
          <w:ilvl w:val="2"/>
          <w:numId w:val="7"/>
        </w:numPr>
      </w:pPr>
      <w:r>
        <w:t>Will work with secretar</w:t>
      </w:r>
      <w:r w:rsidR="00BF3D8C">
        <w:t>y in developing a weekly agenda</w:t>
      </w:r>
    </w:p>
    <w:p w14:paraId="6263C45F" w14:textId="5CCE3A04" w:rsidR="00C35A55" w:rsidRDefault="00C35A55" w:rsidP="006307CA">
      <w:pPr>
        <w:pStyle w:val="ListParagraph"/>
        <w:numPr>
          <w:ilvl w:val="2"/>
          <w:numId w:val="7"/>
        </w:numPr>
      </w:pPr>
      <w:r>
        <w:t xml:space="preserve">Will coordinate with advisor on meeting functions  </w:t>
      </w:r>
    </w:p>
    <w:p w14:paraId="28716EC5" w14:textId="7C17CB92" w:rsidR="00C35A55" w:rsidRDefault="00BF3D8C" w:rsidP="006307CA">
      <w:pPr>
        <w:pStyle w:val="Heading3"/>
        <w:numPr>
          <w:ilvl w:val="1"/>
          <w:numId w:val="7"/>
        </w:numPr>
      </w:pPr>
      <w:r>
        <w:t>Vice President</w:t>
      </w:r>
    </w:p>
    <w:p w14:paraId="22B33184" w14:textId="1C57EC3A" w:rsidR="00C35A55" w:rsidRDefault="00C35A55" w:rsidP="006307CA">
      <w:pPr>
        <w:pStyle w:val="ListParagraph"/>
        <w:numPr>
          <w:ilvl w:val="2"/>
          <w:numId w:val="7"/>
        </w:numPr>
      </w:pPr>
      <w:r>
        <w:t>Preside over meetings i</w:t>
      </w:r>
      <w:r w:rsidR="00BF3D8C">
        <w:t>n the absence of the President</w:t>
      </w:r>
    </w:p>
    <w:p w14:paraId="4F7F6666" w14:textId="44BFE992" w:rsidR="00C35A55" w:rsidRDefault="00BF3D8C" w:rsidP="006307CA">
      <w:pPr>
        <w:pStyle w:val="ListParagraph"/>
        <w:numPr>
          <w:ilvl w:val="2"/>
          <w:numId w:val="7"/>
        </w:numPr>
      </w:pPr>
      <w:r>
        <w:t>Assist President when needed</w:t>
      </w:r>
    </w:p>
    <w:p w14:paraId="658841E7" w14:textId="1F7CA3DB" w:rsidR="00C35A55" w:rsidRPr="00E36C3E" w:rsidRDefault="00BF3D8C" w:rsidP="006307CA">
      <w:pPr>
        <w:pStyle w:val="Heading3"/>
        <w:numPr>
          <w:ilvl w:val="1"/>
          <w:numId w:val="7"/>
        </w:numPr>
      </w:pPr>
      <w:r>
        <w:t>Secretary/Recording Officer</w:t>
      </w:r>
    </w:p>
    <w:p w14:paraId="37551582" w14:textId="0D090027" w:rsidR="00C35A55" w:rsidRPr="00E36C3E" w:rsidRDefault="00C35A55" w:rsidP="006307CA">
      <w:pPr>
        <w:pStyle w:val="ListParagraph"/>
        <w:numPr>
          <w:ilvl w:val="2"/>
          <w:numId w:val="7"/>
        </w:numPr>
      </w:pPr>
      <w:r w:rsidRPr="00E36C3E">
        <w:t>Record all minutes</w:t>
      </w:r>
    </w:p>
    <w:p w14:paraId="0F160E3D" w14:textId="6AF8AA1D" w:rsidR="00E36C3E" w:rsidRPr="00E36C3E" w:rsidRDefault="00C35A55" w:rsidP="006307CA">
      <w:pPr>
        <w:pStyle w:val="ListParagraph"/>
        <w:numPr>
          <w:ilvl w:val="2"/>
          <w:numId w:val="7"/>
        </w:numPr>
      </w:pPr>
      <w:r w:rsidRPr="00E36C3E">
        <w:t xml:space="preserve">Maintain communication with members </w:t>
      </w:r>
    </w:p>
    <w:p w14:paraId="2D73361A" w14:textId="6A7340BA" w:rsidR="00C35A55" w:rsidRPr="00E36C3E" w:rsidRDefault="00E36C3E" w:rsidP="006307CA">
      <w:pPr>
        <w:pStyle w:val="Heading3"/>
        <w:numPr>
          <w:ilvl w:val="0"/>
          <w:numId w:val="7"/>
        </w:numPr>
      </w:pPr>
      <w:r w:rsidRPr="00E36C3E">
        <w:t>Other Positions as determined by CCOC</w:t>
      </w:r>
      <w:r>
        <w:t xml:space="preserve"> (S</w:t>
      </w:r>
      <w:r w:rsidR="00C35A55" w:rsidRPr="00E36C3E">
        <w:t>enator, Treasure</w:t>
      </w:r>
      <w:r>
        <w:t>r</w:t>
      </w:r>
      <w:r w:rsidR="00C35A55" w:rsidRPr="00E36C3E">
        <w:t>, Public Relations):</w:t>
      </w:r>
    </w:p>
    <w:p w14:paraId="37EF556B" w14:textId="03639F1B" w:rsidR="00C35A55" w:rsidRDefault="00C35A55" w:rsidP="006307CA">
      <w:pPr>
        <w:pStyle w:val="ListParagraph"/>
        <w:numPr>
          <w:ilvl w:val="1"/>
          <w:numId w:val="7"/>
        </w:numPr>
      </w:pPr>
      <w:r>
        <w:t>Plays a support</w:t>
      </w:r>
      <w:r w:rsidR="00BF3D8C">
        <w:t>ing role in all club activities</w:t>
      </w:r>
    </w:p>
    <w:p w14:paraId="73ACB8C5" w14:textId="7ADFDF2D" w:rsidR="00C35A55" w:rsidRDefault="00C35A55" w:rsidP="006307CA">
      <w:pPr>
        <w:pStyle w:val="ListParagraph"/>
        <w:numPr>
          <w:ilvl w:val="1"/>
          <w:numId w:val="7"/>
        </w:numPr>
      </w:pPr>
      <w:r>
        <w:t>Help with the planning and imp</w:t>
      </w:r>
      <w:r w:rsidR="00BF3D8C">
        <w:t>lementation of all ASLCC events</w:t>
      </w:r>
    </w:p>
    <w:p w14:paraId="443941AC" w14:textId="2F5DD8F6" w:rsidR="00C35A55" w:rsidRDefault="00BF3D8C" w:rsidP="006307CA">
      <w:pPr>
        <w:pStyle w:val="ListParagraph"/>
        <w:numPr>
          <w:ilvl w:val="1"/>
          <w:numId w:val="7"/>
        </w:numPr>
      </w:pPr>
      <w:r>
        <w:t>Promote all events</w:t>
      </w:r>
    </w:p>
    <w:p w14:paraId="042C5C67" w14:textId="77777777" w:rsidR="00E36C3E" w:rsidRDefault="00C35A55" w:rsidP="006307CA">
      <w:pPr>
        <w:pStyle w:val="Heading2"/>
        <w:numPr>
          <w:ilvl w:val="0"/>
          <w:numId w:val="7"/>
        </w:numPr>
      </w:pPr>
      <w:bookmarkStart w:id="17" w:name="_Toc534882253"/>
      <w:r w:rsidRPr="00E36C3E">
        <w:t>Section 2 –</w:t>
      </w:r>
      <w:r w:rsidR="00E36C3E" w:rsidRPr="00E36C3E">
        <w:t xml:space="preserve"> Duties Common to All Members.</w:t>
      </w:r>
      <w:bookmarkEnd w:id="17"/>
    </w:p>
    <w:p w14:paraId="4568A428" w14:textId="5F64D11D" w:rsidR="00C35A55" w:rsidRPr="00E36C3E" w:rsidRDefault="00C35A55" w:rsidP="006307CA">
      <w:pPr>
        <w:pStyle w:val="ListParagraph"/>
        <w:numPr>
          <w:ilvl w:val="1"/>
          <w:numId w:val="7"/>
        </w:numPr>
      </w:pPr>
      <w:r>
        <w:t>Represent the club in an</w:t>
      </w:r>
      <w:r w:rsidR="00BF3D8C">
        <w:t xml:space="preserve"> ethical and responsible manner</w:t>
      </w:r>
    </w:p>
    <w:p w14:paraId="5A6E6E78" w14:textId="08CA89DD" w:rsidR="00C35A55" w:rsidRPr="00542766" w:rsidRDefault="00C35A55" w:rsidP="00542766">
      <w:pPr>
        <w:pStyle w:val="Heading1"/>
      </w:pPr>
      <w:bookmarkStart w:id="18" w:name="_Toc534882254"/>
      <w:r w:rsidRPr="00542766">
        <w:lastRenderedPageBreak/>
        <w:t xml:space="preserve">ARTICLE V: </w:t>
      </w:r>
      <w:r w:rsidR="00542766">
        <w:t>REMOVAL OF OFFICERS</w:t>
      </w:r>
      <w:r w:rsidR="00EB7947">
        <w:t xml:space="preserve"> - </w:t>
      </w:r>
      <w:r w:rsidR="00EB7947" w:rsidRPr="00542766">
        <w:rPr>
          <w:color w:val="FF0000"/>
        </w:rPr>
        <w:t>Defined by ASLCC, cannot change</w:t>
      </w:r>
      <w:bookmarkEnd w:id="18"/>
    </w:p>
    <w:p w14:paraId="5989A8D4" w14:textId="77777777" w:rsidR="006307CA" w:rsidRDefault="00C35A55" w:rsidP="006307CA">
      <w:pPr>
        <w:pStyle w:val="ListParagraph"/>
        <w:numPr>
          <w:ilvl w:val="1"/>
          <w:numId w:val="8"/>
        </w:numPr>
      </w:pPr>
      <w:r>
        <w:t xml:space="preserve">Members can be considered for Removal if found responsible of the following if: </w:t>
      </w:r>
    </w:p>
    <w:p w14:paraId="5706D1CA" w14:textId="677FB0BC" w:rsidR="006307CA" w:rsidRDefault="006307CA" w:rsidP="006307CA">
      <w:pPr>
        <w:pStyle w:val="ListParagraph"/>
        <w:numPr>
          <w:ilvl w:val="2"/>
          <w:numId w:val="8"/>
        </w:numPr>
      </w:pPr>
      <w:r>
        <w:t>Failure to comply with ASLCC Bylaws, Club Bylaws, or LCC policy</w:t>
      </w:r>
    </w:p>
    <w:p w14:paraId="3FFE7713" w14:textId="29B6091F" w:rsidR="006307CA" w:rsidRDefault="00C35A55" w:rsidP="006307CA">
      <w:pPr>
        <w:pStyle w:val="ListParagraph"/>
        <w:numPr>
          <w:ilvl w:val="2"/>
          <w:numId w:val="8"/>
        </w:numPr>
      </w:pPr>
      <w:r>
        <w:t>Conduct unbecoming</w:t>
      </w:r>
      <w:r w:rsidR="006307CA">
        <w:t xml:space="preserve"> of an officer</w:t>
      </w:r>
      <w:r w:rsidR="006F4AC6">
        <w:t xml:space="preserve">, i.e. conduct that does not align with the </w:t>
      </w:r>
      <w:hyperlink r:id="rId9" w:history="1">
        <w:r w:rsidR="006F4AC6" w:rsidRPr="006F4AC6">
          <w:rPr>
            <w:rStyle w:val="Hyperlink"/>
          </w:rPr>
          <w:t>LCC Code of Student Conduct</w:t>
        </w:r>
      </w:hyperlink>
    </w:p>
    <w:p w14:paraId="3F0C8F97" w14:textId="28ABFDB5" w:rsidR="00C35A55" w:rsidRDefault="006307CA" w:rsidP="006307CA">
      <w:pPr>
        <w:pStyle w:val="ListParagraph"/>
        <w:numPr>
          <w:ilvl w:val="2"/>
          <w:numId w:val="8"/>
        </w:numPr>
      </w:pPr>
      <w:r>
        <w:t>Failure to meet requirements of officer responsibilities</w:t>
      </w:r>
      <w:r w:rsidR="00C35A55">
        <w:t xml:space="preserve">  </w:t>
      </w:r>
    </w:p>
    <w:p w14:paraId="44979350" w14:textId="6F584D7B" w:rsidR="00E24C20" w:rsidRDefault="00C35A55" w:rsidP="00E24C20">
      <w:pPr>
        <w:pStyle w:val="Heading1"/>
      </w:pPr>
      <w:bookmarkStart w:id="19" w:name="_Toc534882255"/>
      <w:r w:rsidRPr="002F1FB6">
        <w:t xml:space="preserve">ARTICLE VI: FORMAL GRIEVANCE POLICY AND PROCEDURE </w:t>
      </w:r>
      <w:r w:rsidR="00EB7947">
        <w:t xml:space="preserve">- </w:t>
      </w:r>
      <w:r w:rsidR="00EB7947" w:rsidRPr="00542766">
        <w:rPr>
          <w:color w:val="FF0000"/>
        </w:rPr>
        <w:t>Defined by ASLCC, cannot change</w:t>
      </w:r>
      <w:bookmarkEnd w:id="19"/>
    </w:p>
    <w:p w14:paraId="5FED5E55" w14:textId="05FB3C55" w:rsidR="00C35A55" w:rsidRPr="002F1FB6" w:rsidRDefault="00C35A55" w:rsidP="006307CA">
      <w:pPr>
        <w:pStyle w:val="Heading2"/>
        <w:numPr>
          <w:ilvl w:val="0"/>
          <w:numId w:val="9"/>
        </w:numPr>
      </w:pPr>
      <w:bookmarkStart w:id="20" w:name="_Toc534882256"/>
      <w:r w:rsidRPr="002F1FB6">
        <w:t>Section 1 – Definition</w:t>
      </w:r>
      <w:bookmarkEnd w:id="20"/>
      <w:r w:rsidRPr="002F1FB6">
        <w:t xml:space="preserve"> </w:t>
      </w:r>
    </w:p>
    <w:p w14:paraId="765F1841" w14:textId="08B6FD97" w:rsidR="00C35A55" w:rsidRDefault="00C35A55" w:rsidP="006307CA">
      <w:pPr>
        <w:pStyle w:val="ListParagraph"/>
        <w:numPr>
          <w:ilvl w:val="1"/>
          <w:numId w:val="9"/>
        </w:numPr>
      </w:pPr>
      <w:r>
        <w:t xml:space="preserve">A grievance is a dispute, disagreement or a complaint that affects parties governed by ASLCC documents. The grievance may be considered by the ASLCC. All matters that go through the grievance procedures must have a clear and measureable outcome. </w:t>
      </w:r>
      <w:r w:rsidRPr="006307CA">
        <w:rPr>
          <w:i/>
        </w:rPr>
        <w:t>“See ASLCC Bylaws Article VI Section 2 for full Grievance Requirements”</w:t>
      </w:r>
    </w:p>
    <w:p w14:paraId="509454DA" w14:textId="2D71FFF0" w:rsidR="00E24C20" w:rsidRDefault="00C35A55" w:rsidP="00E24C20">
      <w:pPr>
        <w:pStyle w:val="Heading1"/>
      </w:pPr>
      <w:bookmarkStart w:id="21" w:name="_Toc534882257"/>
      <w:r w:rsidRPr="00E60CF1">
        <w:t xml:space="preserve">ARTICLE VI: AMENDMENTS </w:t>
      </w:r>
      <w:r w:rsidR="00EB7947">
        <w:t xml:space="preserve">- </w:t>
      </w:r>
      <w:r w:rsidR="00EB7947" w:rsidRPr="00542766">
        <w:rPr>
          <w:color w:val="FF0000"/>
        </w:rPr>
        <w:t>Defined by ASLCC, cannot change</w:t>
      </w:r>
      <w:bookmarkEnd w:id="21"/>
    </w:p>
    <w:p w14:paraId="39327FC8" w14:textId="65881E89" w:rsidR="00C35A55" w:rsidRPr="00E60CF1" w:rsidRDefault="00C35A55" w:rsidP="006307CA">
      <w:pPr>
        <w:pStyle w:val="Heading2"/>
        <w:numPr>
          <w:ilvl w:val="0"/>
          <w:numId w:val="10"/>
        </w:numPr>
      </w:pPr>
      <w:bookmarkStart w:id="22" w:name="_Toc534882258"/>
      <w:r w:rsidRPr="00E60CF1">
        <w:t>Section 1 – Bylaws</w:t>
      </w:r>
      <w:bookmarkEnd w:id="22"/>
      <w:r w:rsidRPr="00E60CF1">
        <w:t xml:space="preserve"> </w:t>
      </w:r>
    </w:p>
    <w:p w14:paraId="615CF365" w14:textId="60346300" w:rsidR="00C35A55" w:rsidRDefault="00C35A55" w:rsidP="006307CA">
      <w:pPr>
        <w:pStyle w:val="ListParagraph"/>
        <w:numPr>
          <w:ilvl w:val="1"/>
          <w:numId w:val="10"/>
        </w:numPr>
      </w:pPr>
      <w:r>
        <w:t>All proposed amendments of the Club Bylaws shall be discussed at club meeting and requ</w:t>
      </w:r>
      <w:r w:rsidR="00BF3D8C">
        <w:t>ire a vote to pass</w:t>
      </w:r>
    </w:p>
    <w:p w14:paraId="0F93F1AD" w14:textId="565B684F" w:rsidR="006307CA" w:rsidRDefault="00C35A55" w:rsidP="006307CA">
      <w:pPr>
        <w:pStyle w:val="ListParagraph"/>
        <w:numPr>
          <w:ilvl w:val="1"/>
          <w:numId w:val="10"/>
        </w:numPr>
        <w:tabs>
          <w:tab w:val="left" w:pos="7065"/>
        </w:tabs>
      </w:pPr>
      <w:r>
        <w:t xml:space="preserve">Two week’s advance notice </w:t>
      </w:r>
      <w:r w:rsidR="00AA55AF">
        <w:t xml:space="preserve">to club members </w:t>
      </w:r>
      <w:r>
        <w:t>of any</w:t>
      </w:r>
      <w:r w:rsidR="00BF3D8C">
        <w:t xml:space="preserve"> proposed changes are required</w:t>
      </w:r>
    </w:p>
    <w:p w14:paraId="7E1D7BA6" w14:textId="3E272A12" w:rsidR="00C35A55" w:rsidRDefault="00C35A55" w:rsidP="006307CA">
      <w:pPr>
        <w:pStyle w:val="ListParagraph"/>
        <w:numPr>
          <w:ilvl w:val="1"/>
          <w:numId w:val="10"/>
        </w:numPr>
        <w:tabs>
          <w:tab w:val="left" w:pos="7065"/>
        </w:tabs>
      </w:pPr>
      <w:r>
        <w:t xml:space="preserve">The time-frame for when the Bylaw changes will go into effect </w:t>
      </w:r>
      <w:r w:rsidR="006307CA">
        <w:t xml:space="preserve">is dependent </w:t>
      </w:r>
      <w:r w:rsidR="00BF3D8C">
        <w:t>upon approval by ASLCC</w:t>
      </w:r>
    </w:p>
    <w:p w14:paraId="671B980D" w14:textId="77777777" w:rsidR="00C35A55" w:rsidRDefault="00C35A55" w:rsidP="00BF3D8C">
      <w:pPr>
        <w:rPr>
          <w:b/>
          <w:sz w:val="28"/>
          <w:szCs w:val="28"/>
        </w:rPr>
      </w:pPr>
    </w:p>
    <w:p w14:paraId="4A3FDCF0" w14:textId="607C93EE" w:rsidR="00BF3D8C" w:rsidRDefault="00BF3D8C" w:rsidP="00BF3D8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CCOC Leader </w:t>
      </w:r>
      <w:r w:rsidR="00C35A55">
        <w:rPr>
          <w:b/>
          <w:sz w:val="28"/>
          <w:szCs w:val="28"/>
        </w:rPr>
        <w:t xml:space="preserve">Signature: </w:t>
      </w:r>
      <w:r>
        <w:rPr>
          <w:b/>
          <w:sz w:val="28"/>
          <w:szCs w:val="28"/>
        </w:rPr>
        <w:t>____</w:t>
      </w:r>
      <w:r w:rsidR="00C35A55">
        <w:rPr>
          <w:b/>
          <w:sz w:val="28"/>
          <w:szCs w:val="28"/>
        </w:rPr>
        <w:t>______________</w:t>
      </w:r>
    </w:p>
    <w:p w14:paraId="4CDF42B5" w14:textId="4DF4199A" w:rsidR="00BF3D8C" w:rsidRDefault="00BF3D8C" w:rsidP="00BF3D8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Advisor Signature: __________________</w:t>
      </w:r>
    </w:p>
    <w:p w14:paraId="2761AC63" w14:textId="426F96AC" w:rsidR="00BF3D8C" w:rsidRDefault="00BF3D8C" w:rsidP="00BF3D8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ASLCC Signature: __________________</w:t>
      </w:r>
    </w:p>
    <w:p w14:paraId="2F275A02" w14:textId="28870FF9" w:rsidR="00BF3D8C" w:rsidRDefault="00BF3D8C" w:rsidP="00BF3D8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APROVAL DATE: __________________</w:t>
      </w:r>
    </w:p>
    <w:p w14:paraId="679A8D30" w14:textId="77777777" w:rsidR="00BF3D8C" w:rsidRPr="00BF3D8C" w:rsidRDefault="00BF3D8C" w:rsidP="00BF3D8C">
      <w:pPr>
        <w:jc w:val="right"/>
        <w:rPr>
          <w:b/>
          <w:sz w:val="28"/>
          <w:szCs w:val="28"/>
        </w:rPr>
      </w:pPr>
    </w:p>
    <w:p w14:paraId="44C84BB8" w14:textId="018396E7" w:rsidR="00F25491" w:rsidRPr="00F25491" w:rsidRDefault="00F25491" w:rsidP="00F25491"/>
    <w:sectPr w:rsidR="00F25491" w:rsidRPr="00F25491" w:rsidSect="00052B9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14CEF" w14:textId="77777777" w:rsidR="00B3774F" w:rsidRDefault="00B3774F" w:rsidP="00052B93">
      <w:pPr>
        <w:spacing w:after="0" w:line="240" w:lineRule="auto"/>
      </w:pPr>
      <w:r>
        <w:separator/>
      </w:r>
    </w:p>
  </w:endnote>
  <w:endnote w:type="continuationSeparator" w:id="0">
    <w:p w14:paraId="0BCB4469" w14:textId="77777777" w:rsidR="00B3774F" w:rsidRDefault="00B3774F" w:rsidP="0005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8E2AC" w14:textId="22A470C0" w:rsidR="00CF266A" w:rsidRDefault="00CF266A" w:rsidP="00CF266A">
    <w:pPr>
      <w:pStyle w:val="Footer"/>
    </w:pPr>
    <w:r>
      <w:t xml:space="preserve">ASLCC </w:t>
    </w:r>
    <w:r w:rsidR="006307CA">
      <w:t>CCOC</w:t>
    </w:r>
    <w:r>
      <w:t xml:space="preserve"> BYLAWS</w:t>
    </w:r>
  </w:p>
  <w:p w14:paraId="60992685" w14:textId="77777777" w:rsidR="00E263C6" w:rsidRDefault="006307CA" w:rsidP="00CF266A">
    <w:pPr>
      <w:pStyle w:val="Footer"/>
    </w:pPr>
    <w:r>
      <w:t>Revised November 20, 2018</w:t>
    </w:r>
  </w:p>
  <w:p w14:paraId="333CE973" w14:textId="17CFE482" w:rsidR="00CF266A" w:rsidRDefault="00E263C6" w:rsidP="00CF266A">
    <w:pPr>
      <w:pStyle w:val="Footer"/>
    </w:pPr>
    <w:r>
      <w:t>MS Word Accessibility Checker/1.8.19/PJC</w:t>
    </w:r>
    <w:r w:rsidR="00CF266A">
      <w:tab/>
    </w:r>
    <w:sdt>
      <w:sdtPr>
        <w:id w:val="1879592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F266A">
          <w:tab/>
          <w:t xml:space="preserve">Page </w:t>
        </w:r>
        <w:r w:rsidR="00CF266A">
          <w:fldChar w:fldCharType="begin"/>
        </w:r>
        <w:r w:rsidR="00CF266A">
          <w:instrText xml:space="preserve"> PAGE   \* MERGEFORMAT </w:instrText>
        </w:r>
        <w:r w:rsidR="00CF266A">
          <w:fldChar w:fldCharType="separate"/>
        </w:r>
        <w:r w:rsidR="002A26F3">
          <w:rPr>
            <w:noProof/>
          </w:rPr>
          <w:t>5</w:t>
        </w:r>
        <w:r w:rsidR="00CF266A">
          <w:rPr>
            <w:noProof/>
          </w:rPr>
          <w:fldChar w:fldCharType="end"/>
        </w:r>
      </w:sdtContent>
    </w:sdt>
  </w:p>
  <w:p w14:paraId="7DC615BD" w14:textId="77777777" w:rsidR="00CF266A" w:rsidRDefault="00CF26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328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AA89CD" w14:textId="6D23501C" w:rsidR="00CF266A" w:rsidRDefault="00C56FE9" w:rsidP="008B66C5">
        <w:pPr>
          <w:pStyle w:val="Footer"/>
        </w:pPr>
        <w:r>
          <w:t xml:space="preserve">ASLCC </w:t>
        </w:r>
        <w:r w:rsidR="006307CA">
          <w:t>CCOC</w:t>
        </w:r>
        <w:r>
          <w:t xml:space="preserve"> BYLAWS</w:t>
        </w:r>
        <w:r w:rsidR="00CF266A">
          <w:t xml:space="preserve"> </w:t>
        </w:r>
      </w:p>
      <w:p w14:paraId="3B38D06D" w14:textId="752CC30A" w:rsidR="00663FFA" w:rsidRDefault="00D827A6" w:rsidP="008B66C5">
        <w:pPr>
          <w:pStyle w:val="Footer"/>
        </w:pPr>
        <w:r>
          <w:t xml:space="preserve">Revised </w:t>
        </w:r>
        <w:r w:rsidR="006307CA">
          <w:t>November 20, 2018</w:t>
        </w:r>
      </w:p>
      <w:p w14:paraId="293FE07A" w14:textId="2C49B6BC" w:rsidR="00C56FE9" w:rsidRDefault="006307CA" w:rsidP="008B66C5">
        <w:pPr>
          <w:pStyle w:val="Footer"/>
        </w:pPr>
        <w:r>
          <w:t>PJC/11</w:t>
        </w:r>
        <w:r w:rsidR="00663FFA">
          <w:t>.20.18/MS Accessibility Checker</w:t>
        </w:r>
        <w:r w:rsidR="00C56FE9">
          <w:tab/>
        </w:r>
        <w:r w:rsidR="00C56FE9">
          <w:tab/>
          <w:t xml:space="preserve">Page </w:t>
        </w:r>
        <w:r w:rsidR="00C56FE9">
          <w:fldChar w:fldCharType="begin"/>
        </w:r>
        <w:r w:rsidR="00C56FE9">
          <w:instrText xml:space="preserve"> PAGE   \* MERGEFORMAT </w:instrText>
        </w:r>
        <w:r w:rsidR="00C56FE9">
          <w:fldChar w:fldCharType="separate"/>
        </w:r>
        <w:r w:rsidR="002A26F3">
          <w:rPr>
            <w:noProof/>
          </w:rPr>
          <w:t>1</w:t>
        </w:r>
        <w:r w:rsidR="00C56FE9">
          <w:rPr>
            <w:noProof/>
          </w:rPr>
          <w:fldChar w:fldCharType="end"/>
        </w:r>
      </w:p>
    </w:sdtContent>
  </w:sdt>
  <w:p w14:paraId="186D0405" w14:textId="77777777" w:rsidR="00C56FE9" w:rsidRDefault="00C56F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F0056" w14:textId="77777777" w:rsidR="00B3774F" w:rsidRDefault="00B3774F" w:rsidP="00052B93">
      <w:pPr>
        <w:spacing w:after="0" w:line="240" w:lineRule="auto"/>
      </w:pPr>
      <w:r>
        <w:separator/>
      </w:r>
    </w:p>
  </w:footnote>
  <w:footnote w:type="continuationSeparator" w:id="0">
    <w:p w14:paraId="5671D10A" w14:textId="77777777" w:rsidR="00B3774F" w:rsidRDefault="00B3774F" w:rsidP="00052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2B0E1" w14:textId="7A4E5713" w:rsidR="00C56FE9" w:rsidRDefault="00C56FE9" w:rsidP="008B66C5">
    <w:pPr>
      <w:pStyle w:val="Header"/>
    </w:pPr>
  </w:p>
  <w:p w14:paraId="6128372E" w14:textId="77777777" w:rsidR="00C56FE9" w:rsidRDefault="00C56F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027D0" w14:textId="1B003769" w:rsidR="00C56FE9" w:rsidRDefault="00C56FE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494D"/>
    <w:multiLevelType w:val="hybridMultilevel"/>
    <w:tmpl w:val="6C38FB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BFC78BE">
      <w:start w:val="1"/>
      <w:numFmt w:val="upperLetter"/>
      <w:lvlText w:val="%2."/>
      <w:lvlJc w:val="left"/>
      <w:pPr>
        <w:ind w:left="2025" w:hanging="94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44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3B166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DA75B8"/>
    <w:multiLevelType w:val="hybridMultilevel"/>
    <w:tmpl w:val="E9B8C7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F077B0"/>
    <w:multiLevelType w:val="hybridMultilevel"/>
    <w:tmpl w:val="CF048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43538"/>
    <w:multiLevelType w:val="hybridMultilevel"/>
    <w:tmpl w:val="BE623F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3B272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2A55E17"/>
    <w:multiLevelType w:val="hybridMultilevel"/>
    <w:tmpl w:val="DEB455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33C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C1B3FBE"/>
    <w:multiLevelType w:val="hybridMultilevel"/>
    <w:tmpl w:val="1CC29B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674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92F0E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B683E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11"/>
  </w:num>
  <w:num w:numId="10">
    <w:abstractNumId w:val="12"/>
  </w:num>
  <w:num w:numId="11">
    <w:abstractNumId w:val="3"/>
  </w:num>
  <w:num w:numId="12">
    <w:abstractNumId w:val="4"/>
  </w:num>
  <w:num w:numId="1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93"/>
    <w:rsid w:val="00033236"/>
    <w:rsid w:val="0003675D"/>
    <w:rsid w:val="00052B93"/>
    <w:rsid w:val="00097BDF"/>
    <w:rsid w:val="000A6D2C"/>
    <w:rsid w:val="00130AE8"/>
    <w:rsid w:val="00154410"/>
    <w:rsid w:val="00166B29"/>
    <w:rsid w:val="0016758F"/>
    <w:rsid w:val="0018397A"/>
    <w:rsid w:val="001B6586"/>
    <w:rsid w:val="001D76FD"/>
    <w:rsid w:val="001E137F"/>
    <w:rsid w:val="001E1540"/>
    <w:rsid w:val="00214D7C"/>
    <w:rsid w:val="00230697"/>
    <w:rsid w:val="00230757"/>
    <w:rsid w:val="002448C7"/>
    <w:rsid w:val="00246A02"/>
    <w:rsid w:val="002A26F3"/>
    <w:rsid w:val="002C0D7B"/>
    <w:rsid w:val="002E2E83"/>
    <w:rsid w:val="003141E1"/>
    <w:rsid w:val="00334049"/>
    <w:rsid w:val="00347CC2"/>
    <w:rsid w:val="003940F6"/>
    <w:rsid w:val="003A3EA1"/>
    <w:rsid w:val="003F31FE"/>
    <w:rsid w:val="00422E51"/>
    <w:rsid w:val="00441527"/>
    <w:rsid w:val="004514B1"/>
    <w:rsid w:val="00464AF3"/>
    <w:rsid w:val="00475643"/>
    <w:rsid w:val="0048737C"/>
    <w:rsid w:val="004A176A"/>
    <w:rsid w:val="004A7FDE"/>
    <w:rsid w:val="00505DEC"/>
    <w:rsid w:val="00516D08"/>
    <w:rsid w:val="00520553"/>
    <w:rsid w:val="00542766"/>
    <w:rsid w:val="00585057"/>
    <w:rsid w:val="005D06D0"/>
    <w:rsid w:val="005E2303"/>
    <w:rsid w:val="005E4113"/>
    <w:rsid w:val="006028FE"/>
    <w:rsid w:val="00615A8D"/>
    <w:rsid w:val="0062017A"/>
    <w:rsid w:val="006307CA"/>
    <w:rsid w:val="00663FFA"/>
    <w:rsid w:val="006954A9"/>
    <w:rsid w:val="006B6AB6"/>
    <w:rsid w:val="006C2DAC"/>
    <w:rsid w:val="006C7900"/>
    <w:rsid w:val="006F4AC6"/>
    <w:rsid w:val="007320BA"/>
    <w:rsid w:val="00734C7D"/>
    <w:rsid w:val="00736807"/>
    <w:rsid w:val="00762ADD"/>
    <w:rsid w:val="007713A9"/>
    <w:rsid w:val="007F2E3D"/>
    <w:rsid w:val="008606E1"/>
    <w:rsid w:val="00881590"/>
    <w:rsid w:val="008854D4"/>
    <w:rsid w:val="008B66C5"/>
    <w:rsid w:val="008F0BA2"/>
    <w:rsid w:val="0090013D"/>
    <w:rsid w:val="00916D48"/>
    <w:rsid w:val="0094352E"/>
    <w:rsid w:val="009A38AA"/>
    <w:rsid w:val="00A60BFD"/>
    <w:rsid w:val="00A73BA4"/>
    <w:rsid w:val="00A843CB"/>
    <w:rsid w:val="00AA55AF"/>
    <w:rsid w:val="00AB0E53"/>
    <w:rsid w:val="00AB7722"/>
    <w:rsid w:val="00AC7959"/>
    <w:rsid w:val="00B17762"/>
    <w:rsid w:val="00B3774F"/>
    <w:rsid w:val="00B97BA3"/>
    <w:rsid w:val="00BB24C5"/>
    <w:rsid w:val="00BF1397"/>
    <w:rsid w:val="00BF3D8C"/>
    <w:rsid w:val="00C01370"/>
    <w:rsid w:val="00C24D69"/>
    <w:rsid w:val="00C35A55"/>
    <w:rsid w:val="00C4354B"/>
    <w:rsid w:val="00C50AA4"/>
    <w:rsid w:val="00C56FE9"/>
    <w:rsid w:val="00C979AE"/>
    <w:rsid w:val="00CC652C"/>
    <w:rsid w:val="00CF266A"/>
    <w:rsid w:val="00D17741"/>
    <w:rsid w:val="00D75ABD"/>
    <w:rsid w:val="00D827A6"/>
    <w:rsid w:val="00D836DE"/>
    <w:rsid w:val="00DD2956"/>
    <w:rsid w:val="00DD2BF7"/>
    <w:rsid w:val="00E179AB"/>
    <w:rsid w:val="00E24C20"/>
    <w:rsid w:val="00E263C6"/>
    <w:rsid w:val="00E36C3E"/>
    <w:rsid w:val="00E37E3F"/>
    <w:rsid w:val="00E55FB0"/>
    <w:rsid w:val="00EA3CEC"/>
    <w:rsid w:val="00EB640F"/>
    <w:rsid w:val="00EB7947"/>
    <w:rsid w:val="00F20910"/>
    <w:rsid w:val="00F25491"/>
    <w:rsid w:val="00F44DC7"/>
    <w:rsid w:val="00FC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F9DB01"/>
  <w15:chartTrackingRefBased/>
  <w15:docId w15:val="{6001AAD3-BC2D-4518-9398-84AC7DA4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5A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2E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E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6C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B93"/>
  </w:style>
  <w:style w:type="paragraph" w:styleId="Footer">
    <w:name w:val="footer"/>
    <w:basedOn w:val="Normal"/>
    <w:link w:val="FooterChar"/>
    <w:uiPriority w:val="99"/>
    <w:unhideWhenUsed/>
    <w:rsid w:val="00052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B93"/>
  </w:style>
  <w:style w:type="paragraph" w:styleId="Title">
    <w:name w:val="Title"/>
    <w:basedOn w:val="Normal"/>
    <w:next w:val="Normal"/>
    <w:link w:val="TitleChar"/>
    <w:uiPriority w:val="10"/>
    <w:qFormat/>
    <w:rsid w:val="00052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2B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B9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52B93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C35A55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B66C5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7F2E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2E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2E3D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7F2E3D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6A02"/>
    <w:rPr>
      <w:color w:val="808080"/>
      <w:shd w:val="clear" w:color="auto" w:fill="E6E6E6"/>
    </w:rPr>
  </w:style>
  <w:style w:type="paragraph" w:styleId="TOC1">
    <w:name w:val="toc 1"/>
    <w:basedOn w:val="Normal"/>
    <w:next w:val="Normal"/>
    <w:autoRedefine/>
    <w:uiPriority w:val="39"/>
    <w:unhideWhenUsed/>
    <w:rsid w:val="0090013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90013D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F2091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836D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F0BA2"/>
    <w:rPr>
      <w:color w:val="954F72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E4113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7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36C3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wercolumbia.edu/publications/student-handbook/code-of-student-conduct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08C96-C0EC-4F8D-BDB7-D14C44CC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Howard</dc:creator>
  <cp:keywords/>
  <dc:description/>
  <cp:lastModifiedBy>Clearwater, Paz</cp:lastModifiedBy>
  <cp:revision>7</cp:revision>
  <cp:lastPrinted>2018-05-16T20:34:00Z</cp:lastPrinted>
  <dcterms:created xsi:type="dcterms:W3CDTF">2019-01-10T18:45:00Z</dcterms:created>
  <dcterms:modified xsi:type="dcterms:W3CDTF">2019-04-08T21:21:00Z</dcterms:modified>
</cp:coreProperties>
</file>